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2414B5" w14:textId="7BA96994" w:rsidR="00E23432" w:rsidRPr="00C126AE" w:rsidRDefault="00E23432" w:rsidP="00E23432">
      <w:pPr>
        <w:snapToGrid w:val="0"/>
        <w:spacing w:after="60"/>
        <w:ind w:left="2393" w:hangingChars="993" w:hanging="2393"/>
        <w:rPr>
          <w:rFonts w:ascii="Arial" w:eastAsia="等线" w:hAnsi="Arial" w:cs="Arial"/>
          <w:b/>
          <w:szCs w:val="24"/>
          <w:lang w:eastAsia="zh-CN"/>
        </w:rPr>
      </w:pPr>
      <w:r w:rsidRPr="00C126AE">
        <w:rPr>
          <w:rFonts w:ascii="Arial" w:eastAsia="宋体" w:hAnsi="Arial" w:cs="Arial"/>
          <w:b/>
          <w:szCs w:val="24"/>
          <w:lang w:eastAsia="zh-CN"/>
        </w:rPr>
        <w:t>3GPP TSG-RAN WG4 Meeting #1</w:t>
      </w:r>
      <w:r w:rsidR="009162CD">
        <w:rPr>
          <w:rFonts w:ascii="Arial" w:eastAsia="宋体" w:hAnsi="Arial" w:cs="Arial"/>
          <w:b/>
          <w:szCs w:val="24"/>
          <w:lang w:eastAsia="zh-CN"/>
        </w:rPr>
        <w:t>1</w:t>
      </w:r>
      <w:r w:rsidR="00D5116E">
        <w:rPr>
          <w:rFonts w:ascii="Arial" w:eastAsia="宋体" w:hAnsi="Arial" w:cs="Arial"/>
          <w:b/>
          <w:szCs w:val="24"/>
          <w:lang w:eastAsia="zh-CN"/>
        </w:rPr>
        <w:t>1</w:t>
      </w:r>
      <w:r>
        <w:rPr>
          <w:rFonts w:ascii="Arial" w:eastAsia="等线" w:hAnsi="Arial" w:cs="Arial"/>
          <w:b/>
          <w:szCs w:val="24"/>
          <w:lang w:eastAsia="zh-CN"/>
        </w:rPr>
        <w:t xml:space="preserve"> </w:t>
      </w:r>
      <w:r>
        <w:rPr>
          <w:rFonts w:ascii="Arial" w:eastAsia="等线" w:hAnsi="Arial" w:cs="Arial"/>
          <w:b/>
          <w:szCs w:val="24"/>
          <w:lang w:eastAsia="zh-CN"/>
        </w:rPr>
        <w:tab/>
      </w:r>
      <w:r>
        <w:rPr>
          <w:rFonts w:ascii="Arial" w:eastAsia="等线" w:hAnsi="Arial" w:cs="Arial"/>
          <w:b/>
          <w:szCs w:val="24"/>
          <w:lang w:eastAsia="zh-CN"/>
        </w:rPr>
        <w:tab/>
      </w:r>
      <w:r>
        <w:rPr>
          <w:rFonts w:ascii="Arial" w:eastAsia="等线" w:hAnsi="Arial" w:cs="Arial"/>
          <w:b/>
          <w:szCs w:val="24"/>
          <w:lang w:eastAsia="zh-CN"/>
        </w:rPr>
        <w:tab/>
      </w:r>
      <w:r>
        <w:rPr>
          <w:rFonts w:ascii="Arial" w:eastAsia="等线" w:hAnsi="Arial" w:cs="Arial"/>
          <w:b/>
          <w:szCs w:val="24"/>
          <w:lang w:eastAsia="zh-CN"/>
        </w:rPr>
        <w:tab/>
      </w:r>
      <w:r>
        <w:rPr>
          <w:rFonts w:ascii="Arial" w:eastAsia="等线" w:hAnsi="Arial" w:cs="Arial"/>
          <w:b/>
          <w:szCs w:val="24"/>
          <w:lang w:eastAsia="zh-CN"/>
        </w:rPr>
        <w:tab/>
      </w:r>
      <w:r>
        <w:rPr>
          <w:rFonts w:ascii="Arial" w:eastAsia="等线" w:hAnsi="Arial" w:cs="Arial" w:hint="eastAsia"/>
          <w:b/>
          <w:szCs w:val="24"/>
          <w:lang w:eastAsia="zh-CN"/>
        </w:rPr>
        <w:t xml:space="preserve">                  </w:t>
      </w:r>
      <w:r w:rsidR="00D82D3D" w:rsidRPr="00D82D3D">
        <w:rPr>
          <w:rFonts w:ascii="Arial" w:eastAsia="等线" w:hAnsi="Arial" w:cs="Arial"/>
          <w:b/>
          <w:szCs w:val="24"/>
          <w:lang w:eastAsia="zh-CN"/>
        </w:rPr>
        <w:t>R4-2408307</w:t>
      </w:r>
    </w:p>
    <w:p w14:paraId="613B5591" w14:textId="0BEA866E" w:rsidR="00E23432" w:rsidRPr="00C126AE" w:rsidRDefault="00D5116E" w:rsidP="00E23432">
      <w:pPr>
        <w:snapToGrid w:val="0"/>
        <w:spacing w:after="60"/>
        <w:ind w:left="2108" w:hangingChars="875" w:hanging="2108"/>
        <w:rPr>
          <w:rFonts w:ascii="Arial" w:eastAsia="等线" w:hAnsi="Arial" w:cs="Arial"/>
          <w:b/>
          <w:szCs w:val="24"/>
          <w:lang w:eastAsia="zh-CN"/>
        </w:rPr>
      </w:pPr>
      <w:r>
        <w:rPr>
          <w:rFonts w:ascii="Arial" w:eastAsia="宋体" w:hAnsi="Arial" w:cs="Arial"/>
          <w:b/>
          <w:szCs w:val="24"/>
          <w:lang w:eastAsia="zh-CN"/>
        </w:rPr>
        <w:t>Fukuoka City, Fukuoka</w:t>
      </w:r>
      <w:r w:rsidRPr="0052514D">
        <w:rPr>
          <w:rFonts w:ascii="Arial" w:eastAsia="宋体" w:hAnsi="Arial" w:cs="Arial"/>
          <w:b/>
          <w:szCs w:val="24"/>
          <w:lang w:eastAsia="zh-CN"/>
        </w:rPr>
        <w:t>, Japan, 20</w:t>
      </w:r>
      <w:r w:rsidRPr="0052514D">
        <w:rPr>
          <w:rFonts w:ascii="Arial" w:eastAsia="宋体" w:hAnsi="Arial" w:cs="Arial"/>
          <w:b/>
          <w:szCs w:val="24"/>
          <w:vertAlign w:val="superscript"/>
          <w:lang w:eastAsia="zh-CN"/>
        </w:rPr>
        <w:t>th</w:t>
      </w:r>
      <w:r w:rsidRPr="0052514D">
        <w:rPr>
          <w:rFonts w:ascii="Arial" w:eastAsia="宋体" w:hAnsi="Arial" w:cs="Arial"/>
          <w:b/>
          <w:szCs w:val="24"/>
          <w:lang w:eastAsia="zh-CN"/>
        </w:rPr>
        <w:t xml:space="preserve"> </w:t>
      </w:r>
      <w:r>
        <w:rPr>
          <w:rFonts w:ascii="Arial" w:eastAsia="宋体" w:hAnsi="Arial" w:cs="Arial"/>
          <w:b/>
          <w:szCs w:val="24"/>
          <w:lang w:eastAsia="zh-CN"/>
        </w:rPr>
        <w:t>-</w:t>
      </w:r>
      <w:r w:rsidRPr="0052514D">
        <w:rPr>
          <w:rFonts w:ascii="Arial" w:eastAsia="宋体" w:hAnsi="Arial" w:cs="Arial"/>
          <w:b/>
          <w:szCs w:val="24"/>
          <w:lang w:eastAsia="zh-CN"/>
        </w:rPr>
        <w:t xml:space="preserve"> 24</w:t>
      </w:r>
      <w:r w:rsidRPr="0052514D">
        <w:rPr>
          <w:rFonts w:ascii="Arial" w:eastAsia="宋体" w:hAnsi="Arial" w:cs="Arial"/>
          <w:b/>
          <w:szCs w:val="24"/>
          <w:vertAlign w:val="superscript"/>
          <w:lang w:eastAsia="zh-CN"/>
        </w:rPr>
        <w:t>th</w:t>
      </w:r>
      <w:r w:rsidRPr="0052514D">
        <w:rPr>
          <w:rFonts w:ascii="Arial" w:eastAsia="宋体" w:hAnsi="Arial" w:cs="Arial"/>
          <w:b/>
          <w:szCs w:val="24"/>
          <w:lang w:eastAsia="zh-CN"/>
        </w:rPr>
        <w:t xml:space="preserve"> May, 2024</w:t>
      </w:r>
    </w:p>
    <w:p w14:paraId="5DCBC4B8" w14:textId="77777777" w:rsidR="00F2363F" w:rsidRPr="0051516D" w:rsidRDefault="00F2363F" w:rsidP="00F2363F">
      <w:pPr>
        <w:tabs>
          <w:tab w:val="left" w:pos="3106"/>
          <w:tab w:val="center" w:pos="4536"/>
          <w:tab w:val="right" w:pos="9072"/>
        </w:tabs>
        <w:spacing w:line="252" w:lineRule="auto"/>
        <w:jc w:val="both"/>
        <w:rPr>
          <w:rFonts w:ascii="Arial" w:eastAsia="宋体" w:hAnsi="Arial"/>
          <w:b/>
          <w:lang w:eastAsia="zh-CN"/>
        </w:rPr>
      </w:pPr>
    </w:p>
    <w:p w14:paraId="6D46BF1A" w14:textId="77777777" w:rsidR="00F2363F" w:rsidRPr="00F2363F" w:rsidRDefault="00F2363F" w:rsidP="00F2363F">
      <w:pPr>
        <w:tabs>
          <w:tab w:val="left" w:pos="1800"/>
          <w:tab w:val="right" w:pos="9072"/>
        </w:tabs>
        <w:spacing w:after="60" w:line="252" w:lineRule="auto"/>
        <w:ind w:left="1800" w:hanging="1800"/>
        <w:jc w:val="both"/>
        <w:rPr>
          <w:rFonts w:ascii="Arial" w:eastAsia="宋体" w:hAnsi="Arial"/>
          <w:b/>
          <w:szCs w:val="24"/>
          <w:lang w:val="x-none" w:eastAsia="zh-CN"/>
        </w:rPr>
      </w:pPr>
      <w:r w:rsidRPr="00F2363F">
        <w:rPr>
          <w:rFonts w:ascii="Arial" w:eastAsia="MS Mincho" w:hAnsi="Arial"/>
          <w:b/>
          <w:szCs w:val="24"/>
          <w:lang w:val="x-none" w:eastAsia="en-US"/>
        </w:rPr>
        <w:t>Source:</w:t>
      </w:r>
      <w:r w:rsidRPr="00F2363F">
        <w:rPr>
          <w:rFonts w:ascii="Arial" w:eastAsia="MS Mincho" w:hAnsi="Arial"/>
          <w:b/>
          <w:szCs w:val="24"/>
          <w:lang w:val="x-none" w:eastAsia="en-US"/>
        </w:rPr>
        <w:tab/>
      </w:r>
      <w:r w:rsidRPr="00F2363F">
        <w:rPr>
          <w:rFonts w:ascii="Arial" w:eastAsia="宋体" w:hAnsi="Arial" w:hint="eastAsia"/>
          <w:b/>
          <w:szCs w:val="24"/>
          <w:lang w:val="x-none" w:eastAsia="zh-CN"/>
        </w:rPr>
        <w:t>China Telecom</w:t>
      </w:r>
    </w:p>
    <w:p w14:paraId="4E1E36BD" w14:textId="40C94B58" w:rsidR="00F2363F" w:rsidRPr="004514A1" w:rsidRDefault="00F2363F" w:rsidP="003B606F">
      <w:pPr>
        <w:tabs>
          <w:tab w:val="left" w:pos="1800"/>
          <w:tab w:val="left" w:pos="6180"/>
        </w:tabs>
        <w:spacing w:after="60" w:line="252" w:lineRule="auto"/>
        <w:ind w:left="1800" w:hangingChars="750" w:hanging="1800"/>
        <w:rPr>
          <w:rFonts w:ascii="Arial" w:eastAsia="MS Mincho" w:hAnsi="Arial"/>
          <w:b/>
          <w:szCs w:val="24"/>
          <w:lang w:val="x-none" w:eastAsia="en-US"/>
        </w:rPr>
      </w:pPr>
      <w:r w:rsidRPr="00F2363F">
        <w:rPr>
          <w:rFonts w:ascii="Arial" w:eastAsia="MS Mincho" w:hAnsi="Arial"/>
          <w:b/>
          <w:szCs w:val="24"/>
          <w:lang w:val="x-none" w:eastAsia="en-US"/>
        </w:rPr>
        <w:t>Title:</w:t>
      </w:r>
      <w:r w:rsidRPr="00F2363F">
        <w:rPr>
          <w:rFonts w:ascii="Arial" w:eastAsia="MS Mincho" w:hAnsi="Arial"/>
          <w:b/>
          <w:szCs w:val="24"/>
          <w:lang w:val="x-none" w:eastAsia="en-US"/>
        </w:rPr>
        <w:tab/>
      </w:r>
      <w:r w:rsidR="004514A1" w:rsidRPr="004514A1">
        <w:rPr>
          <w:rFonts w:ascii="Arial" w:eastAsia="MS Mincho" w:hAnsi="Arial" w:hint="eastAsia"/>
          <w:b/>
          <w:szCs w:val="24"/>
          <w:lang w:val="x-none" w:eastAsia="en-US"/>
        </w:rPr>
        <w:t>Vi</w:t>
      </w:r>
      <w:r w:rsidR="004514A1" w:rsidRPr="004514A1">
        <w:rPr>
          <w:rFonts w:ascii="Arial" w:eastAsia="MS Mincho" w:hAnsi="Arial"/>
          <w:b/>
          <w:szCs w:val="24"/>
          <w:lang w:val="x-none" w:eastAsia="en-US"/>
        </w:rPr>
        <w:t xml:space="preserve">ews </w:t>
      </w:r>
      <w:r w:rsidR="004514A1">
        <w:rPr>
          <w:rFonts w:ascii="Arial" w:eastAsia="MS Mincho" w:hAnsi="Arial"/>
          <w:b/>
          <w:szCs w:val="24"/>
          <w:lang w:val="x-none" w:eastAsia="en-US"/>
        </w:rPr>
        <w:t xml:space="preserve">on RRM </w:t>
      </w:r>
      <w:r w:rsidR="006131ED">
        <w:rPr>
          <w:rFonts w:ascii="Arial" w:eastAsia="MS Mincho" w:hAnsi="Arial"/>
          <w:b/>
          <w:szCs w:val="24"/>
          <w:lang w:val="x-none" w:eastAsia="en-US"/>
        </w:rPr>
        <w:t>CR handling</w:t>
      </w:r>
    </w:p>
    <w:p w14:paraId="7826D8E2" w14:textId="5612AF95" w:rsidR="00F2363F" w:rsidRPr="00F2363F" w:rsidRDefault="00F2363F" w:rsidP="00F2363F">
      <w:pPr>
        <w:tabs>
          <w:tab w:val="left" w:pos="1800"/>
          <w:tab w:val="left" w:pos="6835"/>
        </w:tabs>
        <w:spacing w:after="60" w:line="252" w:lineRule="auto"/>
        <w:jc w:val="both"/>
        <w:rPr>
          <w:rFonts w:ascii="Arial" w:eastAsia="宋体" w:hAnsi="Arial"/>
          <w:b/>
          <w:szCs w:val="24"/>
          <w:lang w:val="x-none" w:eastAsia="zh-CN"/>
        </w:rPr>
      </w:pPr>
      <w:r w:rsidRPr="00F2363F">
        <w:rPr>
          <w:rFonts w:ascii="Arial" w:eastAsia="MS Mincho" w:hAnsi="Arial"/>
          <w:b/>
          <w:szCs w:val="24"/>
          <w:lang w:val="x-none" w:eastAsia="en-US"/>
        </w:rPr>
        <w:t>Agenda Item:</w:t>
      </w:r>
      <w:r w:rsidRPr="00F2363F">
        <w:rPr>
          <w:rFonts w:ascii="Arial" w:eastAsia="MS Mincho" w:hAnsi="Arial"/>
          <w:b/>
          <w:szCs w:val="24"/>
          <w:lang w:val="x-none" w:eastAsia="en-US"/>
        </w:rPr>
        <w:tab/>
      </w:r>
      <w:r w:rsidR="00EB474D">
        <w:rPr>
          <w:rFonts w:ascii="Arial" w:eastAsia="宋体" w:hAnsi="Arial"/>
          <w:b/>
          <w:szCs w:val="24"/>
          <w:lang w:val="x-none" w:eastAsia="zh-CN"/>
        </w:rPr>
        <w:t>12.1.2.2</w:t>
      </w:r>
    </w:p>
    <w:p w14:paraId="1548A3C3" w14:textId="1536F783" w:rsidR="00F0483D" w:rsidRPr="00F2363F" w:rsidRDefault="00F2363F" w:rsidP="00F2363F">
      <w:pPr>
        <w:tabs>
          <w:tab w:val="left" w:pos="1800"/>
          <w:tab w:val="center" w:pos="4536"/>
          <w:tab w:val="right" w:pos="9072"/>
        </w:tabs>
        <w:snapToGrid w:val="0"/>
        <w:spacing w:after="240" w:line="252" w:lineRule="auto"/>
        <w:jc w:val="both"/>
        <w:rPr>
          <w:rFonts w:ascii="Arial" w:eastAsia="宋体" w:hAnsi="Arial"/>
          <w:b/>
          <w:szCs w:val="24"/>
          <w:lang w:val="x-none" w:eastAsia="zh-CN"/>
        </w:rPr>
      </w:pPr>
      <w:r w:rsidRPr="00F2363F">
        <w:rPr>
          <w:rFonts w:ascii="Arial" w:eastAsia="MS Mincho" w:hAnsi="Arial"/>
          <w:b/>
          <w:szCs w:val="24"/>
          <w:lang w:val="x-none" w:eastAsia="en-US"/>
        </w:rPr>
        <w:t>Document for:</w:t>
      </w:r>
      <w:r w:rsidRPr="00F2363F">
        <w:rPr>
          <w:rFonts w:ascii="Arial" w:eastAsia="MS Mincho" w:hAnsi="Arial"/>
          <w:b/>
          <w:szCs w:val="24"/>
          <w:lang w:val="x-none" w:eastAsia="en-US"/>
        </w:rPr>
        <w:tab/>
      </w:r>
      <w:r w:rsidR="009665EB">
        <w:rPr>
          <w:rFonts w:ascii="Arial" w:eastAsia="宋体" w:hAnsi="Arial" w:hint="eastAsia"/>
          <w:b/>
          <w:szCs w:val="24"/>
          <w:lang w:val="x-none" w:eastAsia="zh-CN"/>
        </w:rPr>
        <w:t>Discussion</w:t>
      </w:r>
    </w:p>
    <w:p w14:paraId="4B2FAD27" w14:textId="77777777" w:rsidR="009665EB" w:rsidRPr="000F1696" w:rsidRDefault="009665EB" w:rsidP="009665EB">
      <w:pPr>
        <w:keepNext/>
        <w:widowControl w:val="0"/>
        <w:numPr>
          <w:ilvl w:val="0"/>
          <w:numId w:val="6"/>
        </w:numPr>
        <w:pBdr>
          <w:top w:val="single" w:sz="12" w:space="1" w:color="auto"/>
        </w:pBdr>
        <w:tabs>
          <w:tab w:val="left" w:pos="426"/>
        </w:tabs>
        <w:adjustRightInd w:val="0"/>
        <w:snapToGrid w:val="0"/>
        <w:spacing w:beforeLines="150" w:before="489" w:afterLines="50" w:after="163" w:line="252" w:lineRule="auto"/>
        <w:jc w:val="both"/>
        <w:textAlignment w:val="baseline"/>
        <w:outlineLvl w:val="0"/>
        <w:rPr>
          <w:rFonts w:ascii="Helvetica" w:eastAsia="宋体" w:hAnsi="Helvetica"/>
          <w:b/>
          <w:bCs/>
          <w:kern w:val="32"/>
          <w:sz w:val="28"/>
          <w:szCs w:val="32"/>
          <w:lang w:val="x-none" w:eastAsia="zh-CN"/>
        </w:rPr>
      </w:pPr>
      <w:r w:rsidRPr="000F1696">
        <w:rPr>
          <w:rFonts w:ascii="Helvetica" w:eastAsia="宋体" w:hAnsi="Helvetica"/>
          <w:b/>
          <w:bCs/>
          <w:kern w:val="32"/>
          <w:sz w:val="28"/>
          <w:szCs w:val="32"/>
          <w:lang w:val="x-none" w:eastAsia="zh-CN"/>
        </w:rPr>
        <w:t>Introduction</w:t>
      </w:r>
    </w:p>
    <w:p w14:paraId="52E306F1" w14:textId="691BD21E" w:rsidR="00730D15" w:rsidRPr="00730D15" w:rsidRDefault="00102C86" w:rsidP="009665EB">
      <w:pPr>
        <w:pStyle w:val="af0"/>
        <w:tabs>
          <w:tab w:val="num" w:pos="226"/>
          <w:tab w:val="num" w:pos="284"/>
          <w:tab w:val="left" w:pos="5103"/>
        </w:tabs>
        <w:snapToGrid w:val="0"/>
        <w:rPr>
          <w:rFonts w:eastAsia="宋体"/>
          <w:sz w:val="21"/>
          <w:szCs w:val="21"/>
          <w:lang w:val="en-GB" w:eastAsia="zh-CN"/>
        </w:rPr>
      </w:pPr>
      <w:r>
        <w:rPr>
          <w:rFonts w:eastAsia="宋体"/>
          <w:sz w:val="21"/>
          <w:szCs w:val="21"/>
          <w:lang w:eastAsia="zh-CN"/>
        </w:rPr>
        <w:t>In RAN4 #1</w:t>
      </w:r>
      <w:r w:rsidR="00954A69">
        <w:rPr>
          <w:rFonts w:eastAsia="宋体"/>
          <w:sz w:val="21"/>
          <w:szCs w:val="21"/>
          <w:lang w:eastAsia="zh-CN"/>
        </w:rPr>
        <w:t>10bis</w:t>
      </w:r>
      <w:r>
        <w:rPr>
          <w:rFonts w:eastAsia="宋体"/>
          <w:sz w:val="21"/>
          <w:szCs w:val="21"/>
          <w:lang w:eastAsia="zh-CN"/>
        </w:rPr>
        <w:t xml:space="preserve">, </w:t>
      </w:r>
      <w:r w:rsidR="00954A69">
        <w:rPr>
          <w:rFonts w:eastAsia="宋体"/>
          <w:sz w:val="21"/>
          <w:szCs w:val="21"/>
          <w:lang w:eastAsia="zh-CN"/>
        </w:rPr>
        <w:t xml:space="preserve">the </w:t>
      </w:r>
      <w:r w:rsidR="00936CB0">
        <w:rPr>
          <w:rFonts w:eastAsia="宋体"/>
          <w:sz w:val="21"/>
          <w:szCs w:val="21"/>
          <w:lang w:eastAsia="zh-CN"/>
        </w:rPr>
        <w:t xml:space="preserve">RRM </w:t>
      </w:r>
      <w:r w:rsidR="00954A69">
        <w:rPr>
          <w:rFonts w:eastAsia="宋体"/>
          <w:sz w:val="21"/>
          <w:szCs w:val="21"/>
          <w:lang w:eastAsia="zh-CN"/>
        </w:rPr>
        <w:t>specification improvement was initially discussed, the</w:t>
      </w:r>
      <w:r w:rsidR="00954A69">
        <w:rPr>
          <w:rFonts w:eastAsia="宋体"/>
          <w:sz w:val="21"/>
          <w:szCs w:val="21"/>
          <w:lang w:val="en-GB" w:eastAsia="zh-CN"/>
        </w:rPr>
        <w:t xml:space="preserve"> topic summary</w:t>
      </w:r>
      <w:r w:rsidR="00000CFE">
        <w:rPr>
          <w:rFonts w:eastAsia="宋体"/>
          <w:sz w:val="21"/>
          <w:szCs w:val="21"/>
          <w:lang w:val="en-GB" w:eastAsia="zh-CN"/>
        </w:rPr>
        <w:t xml:space="preserve"> </w:t>
      </w:r>
      <w:r w:rsidR="00897C05">
        <w:rPr>
          <w:rFonts w:eastAsia="宋体"/>
          <w:sz w:val="21"/>
          <w:szCs w:val="21"/>
          <w:lang w:val="en-GB" w:eastAsia="zh-CN"/>
        </w:rPr>
        <w:t>is p</w:t>
      </w:r>
      <w:r w:rsidR="00897C05">
        <w:rPr>
          <w:rFonts w:eastAsia="宋体" w:hint="eastAsia"/>
          <w:sz w:val="21"/>
          <w:szCs w:val="21"/>
          <w:lang w:val="en-GB" w:eastAsia="zh-CN"/>
        </w:rPr>
        <w:t>r</w:t>
      </w:r>
      <w:r w:rsidR="00897C05">
        <w:rPr>
          <w:rFonts w:eastAsia="宋体"/>
          <w:sz w:val="21"/>
          <w:szCs w:val="21"/>
          <w:lang w:val="en-GB" w:eastAsia="zh-CN"/>
        </w:rPr>
        <w:t>ovided</w:t>
      </w:r>
      <w:r w:rsidR="00954A69">
        <w:rPr>
          <w:rFonts w:eastAsia="宋体"/>
          <w:sz w:val="21"/>
          <w:szCs w:val="21"/>
          <w:lang w:val="en-GB" w:eastAsia="zh-CN"/>
        </w:rPr>
        <w:t xml:space="preserve"> in [1] and </w:t>
      </w:r>
      <w:r w:rsidR="00BE2120">
        <w:rPr>
          <w:rFonts w:eastAsia="宋体"/>
          <w:sz w:val="21"/>
          <w:szCs w:val="21"/>
          <w:lang w:val="en-GB" w:eastAsia="zh-CN"/>
        </w:rPr>
        <w:t xml:space="preserve">the </w:t>
      </w:r>
      <w:r w:rsidR="00954A69">
        <w:rPr>
          <w:rFonts w:eastAsia="宋体"/>
          <w:sz w:val="21"/>
          <w:szCs w:val="21"/>
          <w:lang w:val="en-GB" w:eastAsia="zh-CN"/>
        </w:rPr>
        <w:t>way forward</w:t>
      </w:r>
      <w:r w:rsidR="00000CFE">
        <w:rPr>
          <w:rFonts w:eastAsia="宋体"/>
          <w:sz w:val="21"/>
          <w:szCs w:val="21"/>
          <w:lang w:val="en-GB" w:eastAsia="zh-CN"/>
        </w:rPr>
        <w:t xml:space="preserve"> </w:t>
      </w:r>
      <w:r w:rsidR="00897C05">
        <w:rPr>
          <w:rFonts w:eastAsia="宋体"/>
          <w:sz w:val="21"/>
          <w:szCs w:val="21"/>
          <w:lang w:val="en-GB" w:eastAsia="zh-CN"/>
        </w:rPr>
        <w:t xml:space="preserve">is </w:t>
      </w:r>
      <w:r w:rsidR="00000CFE">
        <w:rPr>
          <w:rFonts w:eastAsia="宋体"/>
          <w:sz w:val="21"/>
          <w:szCs w:val="21"/>
          <w:lang w:val="en-GB" w:eastAsia="zh-CN"/>
        </w:rPr>
        <w:t>approved</w:t>
      </w:r>
      <w:r w:rsidR="00954A69">
        <w:rPr>
          <w:rFonts w:eastAsia="宋体"/>
          <w:sz w:val="21"/>
          <w:szCs w:val="21"/>
          <w:lang w:val="en-GB" w:eastAsia="zh-CN"/>
        </w:rPr>
        <w:t xml:space="preserve"> in [2]</w:t>
      </w:r>
      <w:r w:rsidR="00DD1E37">
        <w:rPr>
          <w:rFonts w:eastAsia="宋体"/>
          <w:sz w:val="21"/>
          <w:szCs w:val="21"/>
          <w:lang w:val="en-GB" w:eastAsia="zh-CN"/>
        </w:rPr>
        <w:t xml:space="preserve">. </w:t>
      </w:r>
      <w:r w:rsidR="00116118">
        <w:rPr>
          <w:rFonts w:eastAsia="宋体" w:hint="eastAsia"/>
          <w:sz w:val="21"/>
          <w:szCs w:val="21"/>
          <w:lang w:val="en-GB" w:eastAsia="zh-CN"/>
        </w:rPr>
        <w:t>T</w:t>
      </w:r>
      <w:r w:rsidR="00116118">
        <w:rPr>
          <w:rFonts w:eastAsia="宋体"/>
          <w:sz w:val="21"/>
          <w:szCs w:val="21"/>
          <w:lang w:val="en-GB" w:eastAsia="zh-CN"/>
        </w:rPr>
        <w:t>his contribution presents our v</w:t>
      </w:r>
      <w:r w:rsidR="00116118" w:rsidRPr="00116118">
        <w:rPr>
          <w:rFonts w:eastAsia="宋体"/>
          <w:sz w:val="21"/>
          <w:szCs w:val="21"/>
          <w:lang w:val="en-GB" w:eastAsia="zh-CN"/>
        </w:rPr>
        <w:t xml:space="preserve">iews on RRM </w:t>
      </w:r>
      <w:r w:rsidR="00EB474D">
        <w:rPr>
          <w:rFonts w:eastAsia="宋体"/>
          <w:sz w:val="21"/>
          <w:szCs w:val="21"/>
          <w:lang w:val="en-GB" w:eastAsia="zh-CN"/>
        </w:rPr>
        <w:t>CR handling</w:t>
      </w:r>
      <w:r w:rsidR="00116118">
        <w:rPr>
          <w:rFonts w:eastAsia="宋体"/>
          <w:sz w:val="21"/>
          <w:szCs w:val="21"/>
          <w:lang w:val="en-GB" w:eastAsia="zh-CN"/>
        </w:rPr>
        <w:t>.</w:t>
      </w:r>
    </w:p>
    <w:p w14:paraId="373ADEBD" w14:textId="07E5B3DE" w:rsidR="001E2706" w:rsidRDefault="001E2706" w:rsidP="001E2706">
      <w:pPr>
        <w:keepNext/>
        <w:widowControl w:val="0"/>
        <w:numPr>
          <w:ilvl w:val="0"/>
          <w:numId w:val="6"/>
        </w:numPr>
        <w:pBdr>
          <w:top w:val="single" w:sz="12" w:space="1" w:color="auto"/>
        </w:pBdr>
        <w:tabs>
          <w:tab w:val="left" w:pos="426"/>
        </w:tabs>
        <w:adjustRightInd w:val="0"/>
        <w:snapToGrid w:val="0"/>
        <w:spacing w:beforeLines="150" w:before="489" w:afterLines="50" w:after="163" w:line="252" w:lineRule="auto"/>
        <w:jc w:val="both"/>
        <w:textAlignment w:val="baseline"/>
        <w:outlineLvl w:val="0"/>
        <w:rPr>
          <w:rFonts w:ascii="Helvetica" w:eastAsia="宋体" w:hAnsi="Helvetica"/>
          <w:b/>
          <w:bCs/>
          <w:kern w:val="32"/>
          <w:sz w:val="28"/>
          <w:szCs w:val="32"/>
          <w:lang w:val="x-none" w:eastAsia="zh-CN"/>
        </w:rPr>
      </w:pPr>
      <w:r>
        <w:rPr>
          <w:rFonts w:ascii="Helvetica" w:eastAsia="宋体" w:hAnsi="Helvetica" w:hint="eastAsia"/>
          <w:b/>
          <w:bCs/>
          <w:kern w:val="32"/>
          <w:sz w:val="28"/>
          <w:szCs w:val="32"/>
          <w:lang w:val="x-none" w:eastAsia="zh-CN"/>
        </w:rPr>
        <w:t>Discussion</w:t>
      </w:r>
      <w:bookmarkStart w:id="0" w:name="_GoBack"/>
      <w:bookmarkEnd w:id="0"/>
    </w:p>
    <w:p w14:paraId="5B9A1762" w14:textId="3E610626" w:rsidR="00116118" w:rsidRDefault="00116118" w:rsidP="00116118">
      <w:pPr>
        <w:pStyle w:val="af0"/>
        <w:tabs>
          <w:tab w:val="num" w:pos="226"/>
          <w:tab w:val="num" w:pos="284"/>
          <w:tab w:val="left" w:pos="5103"/>
        </w:tabs>
        <w:snapToGrid w:val="0"/>
        <w:rPr>
          <w:rFonts w:eastAsia="宋体"/>
          <w:sz w:val="21"/>
          <w:szCs w:val="21"/>
          <w:lang w:eastAsia="zh-CN"/>
        </w:rPr>
      </w:pPr>
      <w:r w:rsidRPr="00116118">
        <w:rPr>
          <w:rFonts w:eastAsia="宋体"/>
          <w:sz w:val="21"/>
          <w:szCs w:val="21"/>
          <w:lang w:eastAsia="zh-CN"/>
        </w:rPr>
        <w:t>In RAN4 #11</w:t>
      </w:r>
      <w:r w:rsidR="00444478">
        <w:rPr>
          <w:rFonts w:eastAsia="宋体"/>
          <w:sz w:val="21"/>
          <w:szCs w:val="21"/>
          <w:lang w:eastAsia="zh-CN"/>
        </w:rPr>
        <w:t>0bis</w:t>
      </w:r>
      <w:r w:rsidRPr="00116118">
        <w:rPr>
          <w:rFonts w:eastAsia="宋体"/>
          <w:sz w:val="21"/>
          <w:szCs w:val="21"/>
          <w:lang w:eastAsia="zh-CN"/>
        </w:rPr>
        <w:t xml:space="preserve"> meeting, </w:t>
      </w:r>
      <w:r>
        <w:rPr>
          <w:rFonts w:eastAsia="宋体"/>
          <w:sz w:val="21"/>
          <w:szCs w:val="21"/>
          <w:lang w:eastAsia="zh-CN"/>
        </w:rPr>
        <w:t>s</w:t>
      </w:r>
      <w:r>
        <w:rPr>
          <w:rFonts w:eastAsia="宋体" w:hint="eastAsia"/>
          <w:sz w:val="21"/>
          <w:szCs w:val="21"/>
          <w:lang w:eastAsia="zh-CN"/>
        </w:rPr>
        <w:t>e</w:t>
      </w:r>
      <w:r>
        <w:rPr>
          <w:rFonts w:eastAsia="宋体"/>
          <w:sz w:val="21"/>
          <w:szCs w:val="21"/>
          <w:lang w:eastAsia="zh-CN"/>
        </w:rPr>
        <w:t xml:space="preserve">veral </w:t>
      </w:r>
      <w:r w:rsidRPr="00116118">
        <w:rPr>
          <w:rFonts w:eastAsia="宋体"/>
          <w:sz w:val="21"/>
          <w:szCs w:val="21"/>
          <w:lang w:eastAsia="zh-CN"/>
        </w:rPr>
        <w:t>issues and</w:t>
      </w:r>
      <w:r>
        <w:rPr>
          <w:rFonts w:eastAsia="宋体"/>
          <w:sz w:val="21"/>
          <w:szCs w:val="21"/>
          <w:lang w:eastAsia="zh-CN"/>
        </w:rPr>
        <w:t xml:space="preserve"> potential</w:t>
      </w:r>
      <w:r w:rsidRPr="00116118">
        <w:rPr>
          <w:rFonts w:eastAsia="宋体"/>
          <w:sz w:val="21"/>
          <w:szCs w:val="21"/>
          <w:lang w:eastAsia="zh-CN"/>
        </w:rPr>
        <w:t xml:space="preserve"> solutions </w:t>
      </w:r>
      <w:r>
        <w:rPr>
          <w:rFonts w:eastAsia="宋体"/>
          <w:sz w:val="21"/>
          <w:szCs w:val="21"/>
          <w:lang w:eastAsia="zh-CN"/>
        </w:rPr>
        <w:t xml:space="preserve">on TS 38.133 </w:t>
      </w:r>
      <w:r w:rsidR="00D70473">
        <w:rPr>
          <w:rFonts w:eastAsia="宋体"/>
          <w:sz w:val="21"/>
          <w:szCs w:val="21"/>
          <w:lang w:eastAsia="zh-CN"/>
        </w:rPr>
        <w:t>CR handling</w:t>
      </w:r>
      <w:r>
        <w:rPr>
          <w:rFonts w:eastAsia="宋体"/>
          <w:sz w:val="21"/>
          <w:szCs w:val="21"/>
          <w:lang w:eastAsia="zh-CN"/>
        </w:rPr>
        <w:t xml:space="preserve"> were proposed and discussed</w:t>
      </w:r>
      <w:r w:rsidRPr="00116118">
        <w:rPr>
          <w:rFonts w:eastAsia="宋体"/>
          <w:sz w:val="21"/>
          <w:szCs w:val="21"/>
          <w:lang w:eastAsia="zh-CN"/>
        </w:rPr>
        <w:t xml:space="preserve">. </w:t>
      </w:r>
      <w:r w:rsidR="00D70473">
        <w:rPr>
          <w:rFonts w:eastAsia="宋体"/>
          <w:sz w:val="21"/>
          <w:szCs w:val="21"/>
          <w:lang w:eastAsia="zh-CN"/>
        </w:rPr>
        <w:t>W</w:t>
      </w:r>
      <w:r w:rsidR="00444478">
        <w:rPr>
          <w:rFonts w:eastAsia="宋体"/>
          <w:sz w:val="21"/>
          <w:szCs w:val="21"/>
          <w:lang w:eastAsia="zh-CN"/>
        </w:rPr>
        <w:t>e think the following principles</w:t>
      </w:r>
      <w:r w:rsidR="00D70473">
        <w:rPr>
          <w:rFonts w:eastAsia="宋体"/>
          <w:sz w:val="21"/>
          <w:szCs w:val="21"/>
          <w:lang w:eastAsia="zh-CN"/>
        </w:rPr>
        <w:t xml:space="preserve"> are needed when </w:t>
      </w:r>
      <w:r w:rsidR="00B957AF">
        <w:rPr>
          <w:rFonts w:eastAsia="宋体"/>
          <w:sz w:val="21"/>
          <w:szCs w:val="21"/>
          <w:lang w:eastAsia="zh-CN"/>
        </w:rPr>
        <w:t>discussing the improved</w:t>
      </w:r>
      <w:r w:rsidR="00D70473">
        <w:rPr>
          <w:rFonts w:eastAsia="宋体"/>
          <w:sz w:val="21"/>
          <w:szCs w:val="21"/>
          <w:lang w:eastAsia="zh-CN"/>
        </w:rPr>
        <w:t xml:space="preserve"> CR handling approach</w:t>
      </w:r>
      <w:r w:rsidR="00444478">
        <w:rPr>
          <w:rFonts w:eastAsia="宋体"/>
          <w:sz w:val="21"/>
          <w:szCs w:val="21"/>
          <w:lang w:eastAsia="zh-CN"/>
        </w:rPr>
        <w:t>:</w:t>
      </w:r>
    </w:p>
    <w:p w14:paraId="3590AB62" w14:textId="64D11DA0" w:rsidR="00D70473" w:rsidRPr="00D70473" w:rsidRDefault="00D70473" w:rsidP="00D70473">
      <w:pPr>
        <w:pStyle w:val="af0"/>
        <w:numPr>
          <w:ilvl w:val="0"/>
          <w:numId w:val="37"/>
        </w:numPr>
        <w:tabs>
          <w:tab w:val="left" w:pos="5103"/>
        </w:tabs>
        <w:snapToGrid w:val="0"/>
        <w:ind w:leftChars="100" w:left="524" w:hanging="284"/>
        <w:jc w:val="left"/>
        <w:rPr>
          <w:rFonts w:eastAsia="宋体"/>
          <w:sz w:val="21"/>
          <w:szCs w:val="21"/>
          <w:lang w:eastAsia="zh-CN"/>
        </w:rPr>
      </w:pPr>
      <w:r w:rsidRPr="00D70473">
        <w:rPr>
          <w:rFonts w:eastAsia="宋体"/>
          <w:sz w:val="21"/>
          <w:szCs w:val="21"/>
          <w:lang w:eastAsia="zh-CN"/>
        </w:rPr>
        <w:t>Not considerably increase the workload</w:t>
      </w:r>
      <w:r w:rsidR="00476B58">
        <w:rPr>
          <w:rFonts w:eastAsia="宋体"/>
          <w:sz w:val="21"/>
          <w:szCs w:val="21"/>
          <w:lang w:eastAsia="zh-CN"/>
        </w:rPr>
        <w:t>.</w:t>
      </w:r>
    </w:p>
    <w:p w14:paraId="579C04F7" w14:textId="5B9709BA" w:rsidR="00116118" w:rsidRDefault="00116118" w:rsidP="00444478">
      <w:pPr>
        <w:pStyle w:val="af0"/>
        <w:numPr>
          <w:ilvl w:val="0"/>
          <w:numId w:val="37"/>
        </w:numPr>
        <w:tabs>
          <w:tab w:val="left" w:pos="5103"/>
        </w:tabs>
        <w:snapToGrid w:val="0"/>
        <w:ind w:leftChars="100" w:left="524" w:hanging="284"/>
        <w:rPr>
          <w:rFonts w:eastAsia="宋体"/>
          <w:sz w:val="21"/>
          <w:szCs w:val="21"/>
          <w:lang w:eastAsia="zh-CN"/>
        </w:rPr>
      </w:pPr>
      <w:r w:rsidRPr="00444478">
        <w:rPr>
          <w:rFonts w:eastAsia="宋体"/>
          <w:sz w:val="21"/>
          <w:szCs w:val="21"/>
          <w:lang w:eastAsia="zh-CN"/>
        </w:rPr>
        <w:t xml:space="preserve">Clear </w:t>
      </w:r>
      <w:r w:rsidR="00046B8E">
        <w:rPr>
          <w:rFonts w:eastAsia="宋体"/>
          <w:sz w:val="21"/>
          <w:szCs w:val="21"/>
          <w:lang w:eastAsia="zh-CN"/>
        </w:rPr>
        <w:t>on how to implement.</w:t>
      </w:r>
    </w:p>
    <w:p w14:paraId="4C5D0A2C" w14:textId="0580CBD0" w:rsidR="00046B8E" w:rsidRPr="00046B8E" w:rsidRDefault="00046B8E" w:rsidP="00046B8E">
      <w:pPr>
        <w:pStyle w:val="af0"/>
        <w:tabs>
          <w:tab w:val="left" w:pos="5103"/>
        </w:tabs>
        <w:snapToGrid w:val="0"/>
        <w:jc w:val="left"/>
        <w:rPr>
          <w:rFonts w:eastAsia="宋体"/>
          <w:b/>
          <w:i/>
          <w:sz w:val="21"/>
          <w:szCs w:val="21"/>
          <w:lang w:eastAsia="zh-CN"/>
        </w:rPr>
      </w:pPr>
      <w:r>
        <w:rPr>
          <w:rFonts w:eastAsia="宋体"/>
          <w:b/>
          <w:i/>
          <w:sz w:val="21"/>
          <w:szCs w:val="21"/>
          <w:lang w:eastAsia="zh-CN"/>
        </w:rPr>
        <w:t xml:space="preserve">Proposal 1: </w:t>
      </w:r>
      <w:r w:rsidR="00086712">
        <w:rPr>
          <w:rFonts w:eastAsia="宋体"/>
          <w:b/>
          <w:i/>
          <w:sz w:val="21"/>
          <w:szCs w:val="21"/>
          <w:lang w:eastAsia="zh-CN"/>
        </w:rPr>
        <w:t>Generic</w:t>
      </w:r>
      <w:r>
        <w:rPr>
          <w:rFonts w:eastAsia="宋体"/>
          <w:b/>
          <w:i/>
          <w:sz w:val="21"/>
          <w:szCs w:val="21"/>
          <w:lang w:eastAsia="zh-CN"/>
        </w:rPr>
        <w:t xml:space="preserve"> principle</w:t>
      </w:r>
      <w:r w:rsidR="00476B58">
        <w:rPr>
          <w:rFonts w:eastAsia="宋体"/>
          <w:b/>
          <w:i/>
          <w:sz w:val="21"/>
          <w:szCs w:val="21"/>
          <w:lang w:eastAsia="zh-CN"/>
        </w:rPr>
        <w:t>s</w:t>
      </w:r>
      <w:r>
        <w:rPr>
          <w:rFonts w:eastAsia="宋体"/>
          <w:b/>
          <w:i/>
          <w:sz w:val="21"/>
          <w:szCs w:val="21"/>
          <w:lang w:eastAsia="zh-CN"/>
        </w:rPr>
        <w:t xml:space="preserve"> on</w:t>
      </w:r>
      <w:r w:rsidR="00476B58">
        <w:rPr>
          <w:rFonts w:eastAsia="宋体"/>
          <w:b/>
          <w:i/>
          <w:sz w:val="21"/>
          <w:szCs w:val="21"/>
          <w:lang w:eastAsia="zh-CN"/>
        </w:rPr>
        <w:t xml:space="preserve"> the CR handling</w:t>
      </w:r>
      <w:r w:rsidR="00A55955">
        <w:rPr>
          <w:rFonts w:eastAsia="宋体"/>
          <w:b/>
          <w:i/>
          <w:sz w:val="21"/>
          <w:szCs w:val="21"/>
          <w:lang w:eastAsia="zh-CN"/>
        </w:rPr>
        <w:t xml:space="preserve"> improvement</w:t>
      </w:r>
      <w:r w:rsidR="00476B58">
        <w:rPr>
          <w:rFonts w:eastAsia="宋体"/>
          <w:b/>
          <w:i/>
          <w:sz w:val="21"/>
          <w:szCs w:val="21"/>
          <w:lang w:eastAsia="zh-CN"/>
        </w:rPr>
        <w:t xml:space="preserve"> approach</w:t>
      </w:r>
      <w:r>
        <w:rPr>
          <w:rFonts w:eastAsia="宋体"/>
          <w:b/>
          <w:i/>
          <w:sz w:val="21"/>
          <w:szCs w:val="21"/>
          <w:lang w:eastAsia="zh-CN"/>
        </w:rPr>
        <w:t>:</w:t>
      </w:r>
    </w:p>
    <w:p w14:paraId="2B74143A" w14:textId="68CEE918" w:rsidR="00476B58" w:rsidRPr="00476B58" w:rsidRDefault="00476B58" w:rsidP="00476B58">
      <w:pPr>
        <w:pStyle w:val="af0"/>
        <w:numPr>
          <w:ilvl w:val="0"/>
          <w:numId w:val="37"/>
        </w:numPr>
        <w:tabs>
          <w:tab w:val="left" w:pos="5103"/>
        </w:tabs>
        <w:snapToGrid w:val="0"/>
        <w:ind w:leftChars="100" w:left="524" w:hanging="284"/>
        <w:rPr>
          <w:rFonts w:eastAsia="宋体"/>
          <w:b/>
          <w:i/>
          <w:sz w:val="21"/>
          <w:szCs w:val="21"/>
          <w:lang w:eastAsia="zh-CN"/>
        </w:rPr>
      </w:pPr>
      <w:r w:rsidRPr="00476B58">
        <w:rPr>
          <w:rFonts w:eastAsia="宋体"/>
          <w:b/>
          <w:i/>
          <w:sz w:val="21"/>
          <w:szCs w:val="21"/>
          <w:lang w:eastAsia="zh-CN"/>
        </w:rPr>
        <w:t>Not considerably increase the workload.</w:t>
      </w:r>
    </w:p>
    <w:p w14:paraId="1F38C4CC" w14:textId="77777777" w:rsidR="00476B58" w:rsidRPr="00476B58" w:rsidRDefault="00476B58" w:rsidP="00476B58">
      <w:pPr>
        <w:pStyle w:val="af0"/>
        <w:numPr>
          <w:ilvl w:val="0"/>
          <w:numId w:val="37"/>
        </w:numPr>
        <w:tabs>
          <w:tab w:val="left" w:pos="5103"/>
        </w:tabs>
        <w:snapToGrid w:val="0"/>
        <w:ind w:leftChars="100" w:left="524" w:hanging="284"/>
        <w:rPr>
          <w:rFonts w:eastAsia="宋体"/>
          <w:b/>
          <w:i/>
          <w:sz w:val="21"/>
          <w:szCs w:val="21"/>
          <w:lang w:eastAsia="zh-CN"/>
        </w:rPr>
      </w:pPr>
      <w:r w:rsidRPr="00476B58">
        <w:rPr>
          <w:rFonts w:eastAsia="宋体"/>
          <w:b/>
          <w:i/>
          <w:sz w:val="21"/>
          <w:szCs w:val="21"/>
          <w:lang w:eastAsia="zh-CN"/>
        </w:rPr>
        <w:t>Clear on how to implement.</w:t>
      </w:r>
    </w:p>
    <w:p w14:paraId="65A574D3" w14:textId="37B3C982" w:rsidR="00046B8E" w:rsidRDefault="00046B8E" w:rsidP="00D71F9C">
      <w:pPr>
        <w:pStyle w:val="af0"/>
        <w:tabs>
          <w:tab w:val="num" w:pos="226"/>
          <w:tab w:val="num" w:pos="284"/>
          <w:tab w:val="left" w:pos="5103"/>
        </w:tabs>
        <w:snapToGrid w:val="0"/>
        <w:rPr>
          <w:rFonts w:eastAsia="宋体"/>
          <w:sz w:val="21"/>
          <w:szCs w:val="21"/>
          <w:lang w:eastAsia="zh-CN"/>
        </w:rPr>
      </w:pPr>
    </w:p>
    <w:p w14:paraId="37ED3FC4" w14:textId="0CD2E45E" w:rsidR="00D71F9C" w:rsidRDefault="00D71F9C" w:rsidP="00D71F9C">
      <w:pPr>
        <w:pStyle w:val="af0"/>
        <w:tabs>
          <w:tab w:val="num" w:pos="226"/>
          <w:tab w:val="num" w:pos="284"/>
          <w:tab w:val="left" w:pos="5103"/>
        </w:tabs>
        <w:snapToGrid w:val="0"/>
        <w:rPr>
          <w:rFonts w:eastAsia="宋体"/>
          <w:sz w:val="21"/>
          <w:szCs w:val="21"/>
          <w:lang w:eastAsia="zh-CN"/>
        </w:rPr>
      </w:pPr>
      <w:r>
        <w:rPr>
          <w:rFonts w:eastAsia="宋体"/>
          <w:sz w:val="21"/>
          <w:szCs w:val="21"/>
          <w:lang w:eastAsia="zh-CN"/>
        </w:rPr>
        <w:t xml:space="preserve">Considering the running CR as in other WG, there are two </w:t>
      </w:r>
      <w:r w:rsidR="00E226C1">
        <w:rPr>
          <w:rFonts w:eastAsia="宋体" w:hint="eastAsia"/>
          <w:sz w:val="21"/>
          <w:szCs w:val="21"/>
          <w:lang w:eastAsia="zh-CN"/>
        </w:rPr>
        <w:t>m</w:t>
      </w:r>
      <w:r w:rsidR="00E226C1">
        <w:rPr>
          <w:rFonts w:eastAsia="宋体"/>
          <w:sz w:val="21"/>
          <w:szCs w:val="21"/>
          <w:lang w:eastAsia="zh-CN"/>
        </w:rPr>
        <w:t xml:space="preserve">ain </w:t>
      </w:r>
      <w:r>
        <w:rPr>
          <w:rFonts w:eastAsia="宋体"/>
          <w:sz w:val="21"/>
          <w:szCs w:val="21"/>
          <w:lang w:eastAsia="zh-CN"/>
        </w:rPr>
        <w:t xml:space="preserve">differences </w:t>
      </w:r>
      <w:r w:rsidR="00E61E8C" w:rsidRPr="00E61E8C">
        <w:rPr>
          <w:rFonts w:eastAsia="宋体"/>
          <w:sz w:val="21"/>
          <w:szCs w:val="21"/>
          <w:lang w:eastAsia="zh-CN"/>
        </w:rPr>
        <w:t xml:space="preserve">between </w:t>
      </w:r>
      <w:r>
        <w:rPr>
          <w:rFonts w:eastAsia="宋体"/>
          <w:sz w:val="21"/>
          <w:szCs w:val="21"/>
          <w:lang w:eastAsia="zh-CN"/>
        </w:rPr>
        <w:t>the RAN2 running CR and RAN4 big CR approaches:</w:t>
      </w:r>
    </w:p>
    <w:p w14:paraId="29ABA230" w14:textId="1FEB480D" w:rsidR="00E70837" w:rsidRPr="00704D35" w:rsidRDefault="00D71F9C" w:rsidP="00E70837">
      <w:pPr>
        <w:pStyle w:val="af0"/>
        <w:numPr>
          <w:ilvl w:val="0"/>
          <w:numId w:val="38"/>
        </w:numPr>
        <w:tabs>
          <w:tab w:val="left" w:pos="5103"/>
        </w:tabs>
        <w:snapToGrid w:val="0"/>
        <w:ind w:leftChars="100" w:left="524" w:hanging="284"/>
        <w:jc w:val="left"/>
        <w:rPr>
          <w:rFonts w:eastAsia="宋体"/>
          <w:sz w:val="21"/>
          <w:szCs w:val="21"/>
          <w:lang w:eastAsia="zh-CN"/>
        </w:rPr>
      </w:pPr>
      <w:r w:rsidRPr="00851C8C">
        <w:rPr>
          <w:rFonts w:eastAsia="宋体"/>
          <w:i/>
          <w:sz w:val="21"/>
          <w:szCs w:val="21"/>
          <w:lang w:eastAsia="zh-CN"/>
        </w:rPr>
        <w:t>With</w:t>
      </w:r>
      <w:r w:rsidR="00967D18">
        <w:rPr>
          <w:rFonts w:eastAsia="宋体"/>
          <w:i/>
          <w:sz w:val="21"/>
          <w:szCs w:val="21"/>
          <w:lang w:eastAsia="zh-CN"/>
        </w:rPr>
        <w:t>out</w:t>
      </w:r>
      <w:r w:rsidRPr="00851C8C">
        <w:rPr>
          <w:rFonts w:eastAsia="宋体"/>
          <w:i/>
          <w:sz w:val="21"/>
          <w:szCs w:val="21"/>
          <w:lang w:eastAsia="zh-CN"/>
        </w:rPr>
        <w:t xml:space="preserve"> or with individual </w:t>
      </w:r>
      <w:r w:rsidR="00E70837" w:rsidRPr="00851C8C">
        <w:rPr>
          <w:rFonts w:eastAsia="宋体"/>
          <w:i/>
          <w:sz w:val="21"/>
          <w:szCs w:val="21"/>
          <w:lang w:eastAsia="zh-CN"/>
        </w:rPr>
        <w:t xml:space="preserve">small </w:t>
      </w:r>
      <w:r w:rsidR="00E70837" w:rsidRPr="00704D35">
        <w:rPr>
          <w:rFonts w:eastAsia="宋体"/>
          <w:i/>
          <w:sz w:val="21"/>
          <w:szCs w:val="21"/>
          <w:lang w:eastAsia="zh-CN"/>
        </w:rPr>
        <w:t>CR</w:t>
      </w:r>
      <w:r w:rsidR="00E70837" w:rsidRPr="009526CF">
        <w:rPr>
          <w:rFonts w:eastAsia="宋体"/>
          <w:i/>
          <w:sz w:val="21"/>
          <w:szCs w:val="21"/>
          <w:lang w:eastAsia="zh-CN"/>
        </w:rPr>
        <w:t xml:space="preserve">s. </w:t>
      </w:r>
      <w:r w:rsidR="00E70837" w:rsidRPr="009526CF">
        <w:rPr>
          <w:rFonts w:eastAsia="宋体"/>
          <w:sz w:val="21"/>
          <w:szCs w:val="21"/>
          <w:lang w:eastAsia="zh-CN"/>
        </w:rPr>
        <w:t xml:space="preserve">In </w:t>
      </w:r>
      <w:r w:rsidRPr="009526CF">
        <w:rPr>
          <w:rFonts w:eastAsia="宋体"/>
          <w:sz w:val="21"/>
          <w:szCs w:val="21"/>
          <w:lang w:eastAsia="zh-CN"/>
        </w:rPr>
        <w:t>RAN2</w:t>
      </w:r>
      <w:r w:rsidR="00E70837" w:rsidRPr="009526CF">
        <w:rPr>
          <w:rFonts w:eastAsia="宋体"/>
          <w:sz w:val="21"/>
          <w:szCs w:val="21"/>
          <w:lang w:eastAsia="zh-CN"/>
        </w:rPr>
        <w:t>, there is</w:t>
      </w:r>
      <w:r w:rsidRPr="009526CF">
        <w:rPr>
          <w:rFonts w:eastAsia="宋体"/>
          <w:sz w:val="21"/>
          <w:szCs w:val="21"/>
          <w:lang w:eastAsia="zh-CN"/>
        </w:rPr>
        <w:t xml:space="preserve"> one</w:t>
      </w:r>
      <w:r w:rsidR="00CD5E6D" w:rsidRPr="009526CF">
        <w:rPr>
          <w:rFonts w:eastAsia="宋体"/>
          <w:sz w:val="21"/>
          <w:szCs w:val="21"/>
          <w:lang w:eastAsia="zh-CN"/>
        </w:rPr>
        <w:t xml:space="preserve"> or few</w:t>
      </w:r>
      <w:r w:rsidR="00E70837" w:rsidRPr="009526CF">
        <w:rPr>
          <w:rFonts w:eastAsia="宋体"/>
          <w:sz w:val="21"/>
          <w:szCs w:val="21"/>
          <w:lang w:eastAsia="zh-CN"/>
        </w:rPr>
        <w:t xml:space="preserve"> </w:t>
      </w:r>
      <w:r w:rsidR="00E70837" w:rsidRPr="009526CF">
        <w:rPr>
          <w:rFonts w:eastAsia="宋体" w:hint="eastAsia"/>
          <w:sz w:val="21"/>
          <w:szCs w:val="21"/>
          <w:lang w:eastAsia="zh-CN"/>
        </w:rPr>
        <w:t>run</w:t>
      </w:r>
      <w:r w:rsidR="00E70837" w:rsidRPr="009526CF">
        <w:rPr>
          <w:rFonts w:eastAsia="宋体"/>
          <w:sz w:val="21"/>
          <w:szCs w:val="21"/>
          <w:lang w:eastAsia="zh-CN"/>
        </w:rPr>
        <w:t>ning</w:t>
      </w:r>
      <w:r w:rsidRPr="009526CF">
        <w:rPr>
          <w:rFonts w:eastAsia="宋体"/>
          <w:sz w:val="21"/>
          <w:szCs w:val="21"/>
          <w:lang w:eastAsia="zh-CN"/>
        </w:rPr>
        <w:t xml:space="preserve"> CR</w:t>
      </w:r>
      <w:r w:rsidR="00830003" w:rsidRPr="009526CF">
        <w:rPr>
          <w:rFonts w:eastAsia="宋体"/>
          <w:sz w:val="21"/>
          <w:szCs w:val="21"/>
          <w:lang w:eastAsia="zh-CN"/>
        </w:rPr>
        <w:t>s</w:t>
      </w:r>
      <w:r w:rsidRPr="009526CF">
        <w:rPr>
          <w:rFonts w:eastAsia="宋体"/>
          <w:sz w:val="21"/>
          <w:szCs w:val="21"/>
          <w:lang w:eastAsia="zh-CN"/>
        </w:rPr>
        <w:t xml:space="preserve"> per spec</w:t>
      </w:r>
      <w:r w:rsidR="00E70837" w:rsidRPr="009526CF">
        <w:rPr>
          <w:rFonts w:eastAsia="宋体"/>
          <w:sz w:val="21"/>
          <w:szCs w:val="21"/>
          <w:lang w:eastAsia="zh-CN"/>
        </w:rPr>
        <w:t xml:space="preserve">ification per WI drafted by one </w:t>
      </w:r>
      <w:r w:rsidR="00830003" w:rsidRPr="009526CF">
        <w:rPr>
          <w:rFonts w:eastAsia="宋体"/>
          <w:sz w:val="21"/>
          <w:szCs w:val="21"/>
          <w:lang w:eastAsia="zh-CN"/>
        </w:rPr>
        <w:t>or few companies</w:t>
      </w:r>
      <w:r w:rsidR="00E70837" w:rsidRPr="009526CF">
        <w:rPr>
          <w:rFonts w:eastAsia="宋体"/>
          <w:sz w:val="21"/>
          <w:szCs w:val="21"/>
          <w:lang w:eastAsia="zh-CN"/>
        </w:rPr>
        <w:t xml:space="preserve">. In RAN4, </w:t>
      </w:r>
      <w:r w:rsidR="007746A1" w:rsidRPr="009526CF">
        <w:rPr>
          <w:rFonts w:eastAsia="宋体" w:hint="eastAsia"/>
          <w:sz w:val="21"/>
          <w:szCs w:val="21"/>
          <w:lang w:eastAsia="zh-CN"/>
        </w:rPr>
        <w:t>a</w:t>
      </w:r>
      <w:r w:rsidR="007746A1" w:rsidRPr="009526CF">
        <w:rPr>
          <w:rFonts w:eastAsia="宋体"/>
          <w:sz w:val="21"/>
          <w:szCs w:val="21"/>
          <w:lang w:eastAsia="zh-CN"/>
        </w:rPr>
        <w:t xml:space="preserve"> set of </w:t>
      </w:r>
      <w:r w:rsidR="00E70837" w:rsidRPr="009526CF">
        <w:rPr>
          <w:rFonts w:eastAsia="宋体"/>
          <w:sz w:val="21"/>
          <w:szCs w:val="21"/>
          <w:lang w:eastAsia="zh-CN"/>
        </w:rPr>
        <w:t>small CRs are firstly drafted by different companies according to the work split and then mer</w:t>
      </w:r>
      <w:r w:rsidR="00E70837" w:rsidRPr="00704D35">
        <w:rPr>
          <w:rFonts w:eastAsia="宋体"/>
          <w:sz w:val="21"/>
          <w:szCs w:val="21"/>
          <w:lang w:eastAsia="zh-CN"/>
        </w:rPr>
        <w:t xml:space="preserve">ged into one big CR for </w:t>
      </w:r>
      <w:r w:rsidR="00011BA9" w:rsidRPr="00704D35">
        <w:rPr>
          <w:rFonts w:eastAsia="宋体"/>
          <w:sz w:val="21"/>
          <w:szCs w:val="21"/>
          <w:lang w:eastAsia="zh-CN"/>
        </w:rPr>
        <w:t xml:space="preserve">each specification in </w:t>
      </w:r>
      <w:r w:rsidR="00E70837" w:rsidRPr="00704D35">
        <w:rPr>
          <w:rFonts w:eastAsia="宋体"/>
          <w:sz w:val="21"/>
          <w:szCs w:val="21"/>
          <w:lang w:eastAsia="zh-CN"/>
        </w:rPr>
        <w:t>each WI.</w:t>
      </w:r>
    </w:p>
    <w:p w14:paraId="0D9C2D35" w14:textId="5C2F9BA9" w:rsidR="00E70837" w:rsidRPr="00CD5E6D" w:rsidRDefault="00E70837" w:rsidP="009544F5">
      <w:pPr>
        <w:pStyle w:val="af0"/>
        <w:numPr>
          <w:ilvl w:val="0"/>
          <w:numId w:val="38"/>
        </w:numPr>
        <w:tabs>
          <w:tab w:val="left" w:pos="5103"/>
        </w:tabs>
        <w:snapToGrid w:val="0"/>
        <w:ind w:leftChars="100" w:left="524" w:hanging="284"/>
        <w:jc w:val="left"/>
        <w:rPr>
          <w:rFonts w:eastAsia="宋体"/>
          <w:sz w:val="21"/>
          <w:szCs w:val="21"/>
          <w:lang w:eastAsia="zh-CN"/>
        </w:rPr>
      </w:pPr>
      <w:r w:rsidRPr="00CD5E6D">
        <w:rPr>
          <w:rFonts w:eastAsia="宋体" w:hint="eastAsia"/>
          <w:i/>
          <w:sz w:val="21"/>
          <w:szCs w:val="21"/>
          <w:lang w:eastAsia="zh-CN"/>
        </w:rPr>
        <w:t>C</w:t>
      </w:r>
      <w:r w:rsidRPr="00CD5E6D">
        <w:rPr>
          <w:rFonts w:eastAsia="宋体"/>
          <w:i/>
          <w:sz w:val="21"/>
          <w:szCs w:val="21"/>
          <w:lang w:eastAsia="zh-CN"/>
        </w:rPr>
        <w:t xml:space="preserve">apture the agreements </w:t>
      </w:r>
      <w:r w:rsidR="00987AE0" w:rsidRPr="00CD5E6D">
        <w:rPr>
          <w:rFonts w:eastAsia="宋体" w:hint="eastAsia"/>
          <w:i/>
          <w:sz w:val="21"/>
          <w:szCs w:val="21"/>
          <w:lang w:eastAsia="zh-CN"/>
        </w:rPr>
        <w:t>in</w:t>
      </w:r>
      <w:r w:rsidR="00DC08DE" w:rsidRPr="00CD5E6D">
        <w:rPr>
          <w:rFonts w:eastAsia="宋体"/>
          <w:i/>
          <w:sz w:val="21"/>
          <w:szCs w:val="21"/>
          <w:lang w:eastAsia="zh-CN"/>
        </w:rPr>
        <w:t xml:space="preserve"> </w:t>
      </w:r>
      <w:r w:rsidR="00D332B6" w:rsidRPr="00CD5E6D">
        <w:rPr>
          <w:rFonts w:eastAsia="宋体"/>
          <w:i/>
          <w:sz w:val="21"/>
          <w:szCs w:val="21"/>
          <w:lang w:eastAsia="zh-CN"/>
        </w:rPr>
        <w:t>(</w:t>
      </w:r>
      <w:r w:rsidR="00DC08DE" w:rsidRPr="00CD5E6D">
        <w:rPr>
          <w:rFonts w:eastAsia="宋体"/>
          <w:i/>
          <w:sz w:val="21"/>
          <w:szCs w:val="21"/>
          <w:lang w:eastAsia="zh-CN"/>
        </w:rPr>
        <w:t>small/running</w:t>
      </w:r>
      <w:r w:rsidR="00D332B6" w:rsidRPr="00CD5E6D">
        <w:rPr>
          <w:rFonts w:eastAsia="宋体"/>
          <w:i/>
          <w:sz w:val="21"/>
          <w:szCs w:val="21"/>
          <w:lang w:eastAsia="zh-CN"/>
        </w:rPr>
        <w:t>)</w:t>
      </w:r>
      <w:r w:rsidR="00987AE0" w:rsidRPr="00CD5E6D">
        <w:rPr>
          <w:rFonts w:eastAsia="宋体"/>
          <w:i/>
          <w:sz w:val="21"/>
          <w:szCs w:val="21"/>
          <w:lang w:eastAsia="zh-CN"/>
        </w:rPr>
        <w:t xml:space="preserve"> CR d</w:t>
      </w:r>
      <w:r w:rsidR="00987AE0" w:rsidRPr="00CD5E6D">
        <w:rPr>
          <w:rFonts w:eastAsia="宋体" w:hint="eastAsia"/>
          <w:i/>
          <w:sz w:val="21"/>
          <w:szCs w:val="21"/>
          <w:lang w:eastAsia="zh-CN"/>
        </w:rPr>
        <w:t>uring</w:t>
      </w:r>
      <w:r w:rsidRPr="00CD5E6D">
        <w:rPr>
          <w:rFonts w:eastAsia="宋体"/>
          <w:i/>
          <w:sz w:val="21"/>
          <w:szCs w:val="21"/>
          <w:lang w:eastAsia="zh-CN"/>
        </w:rPr>
        <w:t xml:space="preserve"> the meeting</w:t>
      </w:r>
      <w:r w:rsidR="00987AE0" w:rsidRPr="00CD5E6D">
        <w:rPr>
          <w:rFonts w:eastAsia="宋体"/>
          <w:i/>
          <w:sz w:val="21"/>
          <w:szCs w:val="21"/>
          <w:lang w:eastAsia="zh-CN"/>
        </w:rPr>
        <w:t xml:space="preserve"> </w:t>
      </w:r>
      <w:r w:rsidR="00987AE0" w:rsidRPr="00CD5E6D">
        <w:rPr>
          <w:rFonts w:eastAsia="宋体" w:hint="eastAsia"/>
          <w:i/>
          <w:sz w:val="21"/>
          <w:szCs w:val="21"/>
          <w:lang w:eastAsia="zh-CN"/>
        </w:rPr>
        <w:t>or</w:t>
      </w:r>
      <w:r w:rsidR="008B7E11" w:rsidRPr="00CD5E6D">
        <w:rPr>
          <w:rFonts w:eastAsia="宋体"/>
          <w:i/>
          <w:sz w:val="21"/>
          <w:szCs w:val="21"/>
          <w:lang w:eastAsia="zh-CN"/>
        </w:rPr>
        <w:t xml:space="preserve"> </w:t>
      </w:r>
      <w:r w:rsidR="008B7E11" w:rsidRPr="00CD5E6D">
        <w:rPr>
          <w:rFonts w:eastAsia="宋体" w:hint="eastAsia"/>
          <w:i/>
          <w:sz w:val="21"/>
          <w:szCs w:val="21"/>
          <w:lang w:eastAsia="zh-CN"/>
        </w:rPr>
        <w:t>during</w:t>
      </w:r>
      <w:r w:rsidR="00987AE0" w:rsidRPr="00CD5E6D">
        <w:rPr>
          <w:rFonts w:eastAsia="宋体"/>
          <w:i/>
          <w:sz w:val="21"/>
          <w:szCs w:val="21"/>
          <w:lang w:eastAsia="zh-CN"/>
        </w:rPr>
        <w:t xml:space="preserve"> the post-meeting process</w:t>
      </w:r>
      <w:r w:rsidRPr="00CD5E6D">
        <w:rPr>
          <w:rFonts w:eastAsia="宋体"/>
          <w:i/>
          <w:sz w:val="21"/>
          <w:szCs w:val="21"/>
          <w:lang w:eastAsia="zh-CN"/>
        </w:rPr>
        <w:t>.</w:t>
      </w:r>
      <w:r w:rsidRPr="00CD5E6D">
        <w:rPr>
          <w:rFonts w:eastAsia="宋体"/>
          <w:sz w:val="21"/>
          <w:szCs w:val="21"/>
          <w:lang w:eastAsia="zh-CN"/>
        </w:rPr>
        <w:t xml:space="preserve"> For RAN2 running CR, the </w:t>
      </w:r>
      <w:r w:rsidR="008B7E11" w:rsidRPr="00CD5E6D">
        <w:rPr>
          <w:rFonts w:eastAsia="宋体" w:hint="eastAsia"/>
          <w:sz w:val="21"/>
          <w:szCs w:val="21"/>
          <w:lang w:eastAsia="zh-CN"/>
        </w:rPr>
        <w:t>in</w:t>
      </w:r>
      <w:r w:rsidR="008B7E11" w:rsidRPr="00CD5E6D">
        <w:rPr>
          <w:rFonts w:eastAsia="宋体"/>
          <w:sz w:val="21"/>
          <w:szCs w:val="21"/>
          <w:lang w:eastAsia="zh-CN"/>
        </w:rPr>
        <w:t xml:space="preserve">itial </w:t>
      </w:r>
      <w:r w:rsidRPr="00CD5E6D">
        <w:rPr>
          <w:rFonts w:eastAsia="宋体"/>
          <w:sz w:val="21"/>
          <w:szCs w:val="21"/>
          <w:lang w:eastAsia="zh-CN"/>
        </w:rPr>
        <w:t>version</w:t>
      </w:r>
      <w:r w:rsidR="006E7486" w:rsidRPr="00CD5E6D">
        <w:rPr>
          <w:rFonts w:eastAsia="宋体"/>
          <w:sz w:val="21"/>
          <w:szCs w:val="21"/>
          <w:lang w:eastAsia="zh-CN"/>
        </w:rPr>
        <w:t xml:space="preserve"> capturing the agreements made in the previous meeting</w:t>
      </w:r>
      <w:r w:rsidR="003032E2" w:rsidRPr="00CD5E6D">
        <w:rPr>
          <w:rFonts w:eastAsia="宋体"/>
          <w:sz w:val="21"/>
          <w:szCs w:val="21"/>
          <w:lang w:eastAsia="zh-CN"/>
        </w:rPr>
        <w:t>s</w:t>
      </w:r>
      <w:r w:rsidRPr="00CD5E6D">
        <w:rPr>
          <w:rFonts w:eastAsia="宋体"/>
          <w:sz w:val="21"/>
          <w:szCs w:val="21"/>
          <w:lang w:eastAsia="zh-CN"/>
        </w:rPr>
        <w:t xml:space="preserve"> is </w:t>
      </w:r>
      <w:r w:rsidR="006E7486" w:rsidRPr="00CD5E6D">
        <w:rPr>
          <w:rFonts w:eastAsia="宋体"/>
          <w:sz w:val="21"/>
          <w:szCs w:val="21"/>
          <w:lang w:eastAsia="zh-CN"/>
        </w:rPr>
        <w:t xml:space="preserve">discussed </w:t>
      </w:r>
      <w:r w:rsidR="00CD5E6D" w:rsidRPr="00CD5E6D">
        <w:rPr>
          <w:rFonts w:hint="eastAsia"/>
          <w:sz w:val="21"/>
          <w:szCs w:val="21"/>
        </w:rPr>
        <w:t xml:space="preserve">and endorsed </w:t>
      </w:r>
      <w:r w:rsidR="006E7486" w:rsidRPr="00CD5E6D">
        <w:rPr>
          <w:rFonts w:eastAsia="宋体"/>
          <w:sz w:val="21"/>
          <w:szCs w:val="21"/>
          <w:lang w:eastAsia="zh-CN"/>
        </w:rPr>
        <w:t>during the meeting week</w:t>
      </w:r>
      <w:r w:rsidR="00261FAF" w:rsidRPr="00CD5E6D">
        <w:rPr>
          <w:rFonts w:eastAsia="宋体"/>
          <w:sz w:val="21"/>
          <w:szCs w:val="21"/>
          <w:lang w:eastAsia="zh-CN"/>
        </w:rPr>
        <w:t>, and the updated version</w:t>
      </w:r>
      <w:r w:rsidRPr="00CD5E6D">
        <w:rPr>
          <w:rFonts w:eastAsia="宋体"/>
          <w:sz w:val="21"/>
          <w:szCs w:val="21"/>
          <w:lang w:eastAsia="zh-CN"/>
        </w:rPr>
        <w:t xml:space="preserve"> </w:t>
      </w:r>
      <w:r w:rsidR="006E7486" w:rsidRPr="00CD5E6D">
        <w:rPr>
          <w:rFonts w:eastAsia="宋体"/>
          <w:sz w:val="21"/>
          <w:szCs w:val="21"/>
          <w:lang w:eastAsia="zh-CN"/>
        </w:rPr>
        <w:t xml:space="preserve">capturing the agreements made in the current meeting </w:t>
      </w:r>
      <w:r w:rsidRPr="00CD5E6D">
        <w:rPr>
          <w:rFonts w:eastAsia="宋体"/>
          <w:sz w:val="21"/>
          <w:szCs w:val="21"/>
          <w:lang w:eastAsia="zh-CN"/>
        </w:rPr>
        <w:t xml:space="preserve">is </w:t>
      </w:r>
      <w:r w:rsidR="006E7486" w:rsidRPr="00CD5E6D">
        <w:rPr>
          <w:rFonts w:eastAsia="宋体"/>
          <w:sz w:val="21"/>
          <w:szCs w:val="21"/>
          <w:lang w:eastAsia="zh-CN"/>
        </w:rPr>
        <w:t>discussed</w:t>
      </w:r>
      <w:r w:rsidRPr="00CD5E6D">
        <w:rPr>
          <w:rFonts w:eastAsia="宋体"/>
          <w:sz w:val="21"/>
          <w:szCs w:val="21"/>
          <w:lang w:eastAsia="zh-CN"/>
        </w:rPr>
        <w:t xml:space="preserve"> </w:t>
      </w:r>
      <w:r w:rsidR="00CD5E6D" w:rsidRPr="00CD5E6D">
        <w:rPr>
          <w:rFonts w:hint="eastAsia"/>
          <w:sz w:val="21"/>
          <w:szCs w:val="21"/>
        </w:rPr>
        <w:t xml:space="preserve">and endorsed </w:t>
      </w:r>
      <w:r w:rsidRPr="00CD5E6D">
        <w:rPr>
          <w:rFonts w:eastAsia="宋体"/>
          <w:sz w:val="21"/>
          <w:szCs w:val="21"/>
          <w:lang w:eastAsia="zh-CN"/>
        </w:rPr>
        <w:t>in the post-meeting process</w:t>
      </w:r>
      <w:r w:rsidR="00CD5E6D" w:rsidRPr="00CD5E6D">
        <w:rPr>
          <w:rFonts w:hint="eastAsia"/>
          <w:sz w:val="21"/>
          <w:szCs w:val="21"/>
        </w:rPr>
        <w:t xml:space="preserve"> and submitted to next meeting for further update</w:t>
      </w:r>
      <w:r w:rsidRPr="00CD5E6D">
        <w:rPr>
          <w:rFonts w:eastAsia="宋体"/>
          <w:sz w:val="21"/>
          <w:szCs w:val="21"/>
          <w:lang w:eastAsia="zh-CN"/>
        </w:rPr>
        <w:t>. In RAN4, the small CRs</w:t>
      </w:r>
      <w:r w:rsidR="003032E2" w:rsidRPr="00CD5E6D">
        <w:rPr>
          <w:rFonts w:eastAsia="宋体"/>
          <w:sz w:val="21"/>
          <w:szCs w:val="21"/>
          <w:lang w:eastAsia="zh-CN"/>
        </w:rPr>
        <w:t xml:space="preserve"> capturing the agreements made in previous and/or current meeting(s)</w:t>
      </w:r>
      <w:r w:rsidRPr="00CD5E6D">
        <w:rPr>
          <w:rFonts w:eastAsia="宋体"/>
          <w:sz w:val="21"/>
          <w:szCs w:val="21"/>
          <w:lang w:eastAsia="zh-CN"/>
        </w:rPr>
        <w:t xml:space="preserve"> are endorsed during the meeting</w:t>
      </w:r>
      <w:r w:rsidR="000058BF" w:rsidRPr="00CD5E6D">
        <w:rPr>
          <w:rFonts w:eastAsia="宋体"/>
          <w:sz w:val="21"/>
          <w:szCs w:val="21"/>
          <w:lang w:eastAsia="zh-CN"/>
        </w:rPr>
        <w:t xml:space="preserve"> week</w:t>
      </w:r>
      <w:r w:rsidRPr="00CD5E6D">
        <w:rPr>
          <w:rFonts w:eastAsia="宋体"/>
          <w:sz w:val="21"/>
          <w:szCs w:val="21"/>
          <w:lang w:eastAsia="zh-CN"/>
        </w:rPr>
        <w:t>, and the big CR merging the small CRs is provided in the post-meeting pr</w:t>
      </w:r>
      <w:r w:rsidR="009526CF">
        <w:rPr>
          <w:rFonts w:eastAsia="宋体"/>
          <w:sz w:val="21"/>
          <w:szCs w:val="21"/>
          <w:lang w:eastAsia="zh-CN"/>
        </w:rPr>
        <w:t>ocess.</w:t>
      </w:r>
    </w:p>
    <w:p w14:paraId="1217A476" w14:textId="43AD46A8" w:rsidR="00D71F9C" w:rsidRDefault="00E70837" w:rsidP="00A15599">
      <w:pPr>
        <w:pStyle w:val="af0"/>
        <w:tabs>
          <w:tab w:val="left" w:pos="5103"/>
        </w:tabs>
        <w:snapToGrid w:val="0"/>
        <w:rPr>
          <w:rFonts w:eastAsia="宋体"/>
          <w:sz w:val="21"/>
          <w:szCs w:val="21"/>
          <w:lang w:eastAsia="zh-CN"/>
        </w:rPr>
      </w:pPr>
      <w:r>
        <w:rPr>
          <w:rFonts w:eastAsia="宋体" w:hint="eastAsia"/>
          <w:sz w:val="21"/>
          <w:szCs w:val="21"/>
          <w:lang w:eastAsia="zh-CN"/>
        </w:rPr>
        <w:t>F</w:t>
      </w:r>
      <w:r w:rsidR="000F4EA8">
        <w:rPr>
          <w:rFonts w:eastAsia="宋体"/>
          <w:sz w:val="21"/>
          <w:szCs w:val="21"/>
          <w:lang w:eastAsia="zh-CN"/>
        </w:rPr>
        <w:t xml:space="preserve">or the difference #1, </w:t>
      </w:r>
      <w:r w:rsidR="00D71F9C" w:rsidRPr="00D71F9C">
        <w:rPr>
          <w:rFonts w:eastAsia="宋体"/>
          <w:sz w:val="21"/>
          <w:szCs w:val="21"/>
          <w:lang w:eastAsia="zh-CN"/>
        </w:rPr>
        <w:t xml:space="preserve">RAN4 can discuss whether </w:t>
      </w:r>
      <w:r w:rsidR="00E839CF">
        <w:rPr>
          <w:rFonts w:eastAsia="宋体"/>
          <w:sz w:val="21"/>
          <w:szCs w:val="21"/>
          <w:lang w:eastAsia="zh-CN"/>
        </w:rPr>
        <w:t xml:space="preserve">to adopt </w:t>
      </w:r>
      <w:r w:rsidR="000F4EA8">
        <w:rPr>
          <w:rFonts w:eastAsia="宋体"/>
          <w:sz w:val="21"/>
          <w:szCs w:val="21"/>
          <w:lang w:eastAsia="zh-CN"/>
        </w:rPr>
        <w:t>the RAN2 running CR approach</w:t>
      </w:r>
      <w:r w:rsidR="00E839CF">
        <w:rPr>
          <w:rFonts w:eastAsia="宋体"/>
          <w:sz w:val="21"/>
          <w:szCs w:val="21"/>
          <w:lang w:eastAsia="zh-CN"/>
        </w:rPr>
        <w:t>, i.e.,</w:t>
      </w:r>
      <w:r w:rsidR="000F4EA8">
        <w:rPr>
          <w:rFonts w:eastAsia="宋体"/>
          <w:sz w:val="21"/>
          <w:szCs w:val="21"/>
          <w:lang w:eastAsia="zh-CN"/>
        </w:rPr>
        <w:t xml:space="preserve"> </w:t>
      </w:r>
      <w:r w:rsidR="00A15599">
        <w:rPr>
          <w:rFonts w:eastAsia="宋体"/>
          <w:sz w:val="21"/>
          <w:szCs w:val="21"/>
          <w:lang w:eastAsia="zh-CN"/>
        </w:rPr>
        <w:t xml:space="preserve">only one </w:t>
      </w:r>
      <w:r w:rsidR="009526CF">
        <w:rPr>
          <w:rFonts w:eastAsia="宋体"/>
          <w:sz w:val="21"/>
          <w:szCs w:val="21"/>
          <w:lang w:eastAsia="zh-CN"/>
        </w:rPr>
        <w:t>or few companies</w:t>
      </w:r>
      <w:r w:rsidR="00A15599">
        <w:rPr>
          <w:rFonts w:eastAsia="宋体"/>
          <w:sz w:val="21"/>
          <w:szCs w:val="21"/>
          <w:lang w:eastAsia="zh-CN"/>
        </w:rPr>
        <w:t xml:space="preserve"> responsible for one </w:t>
      </w:r>
      <w:r w:rsidR="009526CF">
        <w:rPr>
          <w:rFonts w:eastAsia="宋体"/>
          <w:sz w:val="21"/>
          <w:szCs w:val="21"/>
          <w:lang w:eastAsia="zh-CN"/>
        </w:rPr>
        <w:t xml:space="preserve">or few </w:t>
      </w:r>
      <w:r w:rsidR="00A15599">
        <w:rPr>
          <w:rFonts w:eastAsia="宋体"/>
          <w:sz w:val="21"/>
          <w:szCs w:val="21"/>
          <w:lang w:eastAsia="zh-CN"/>
        </w:rPr>
        <w:t>CR</w:t>
      </w:r>
      <w:r w:rsidR="009526CF">
        <w:rPr>
          <w:rFonts w:eastAsia="宋体"/>
          <w:sz w:val="21"/>
          <w:szCs w:val="21"/>
          <w:lang w:eastAsia="zh-CN"/>
        </w:rPr>
        <w:t>s</w:t>
      </w:r>
      <w:r w:rsidR="00A15599" w:rsidRPr="00A15599">
        <w:rPr>
          <w:rFonts w:eastAsia="宋体"/>
          <w:sz w:val="21"/>
          <w:szCs w:val="21"/>
          <w:lang w:eastAsia="zh-CN"/>
        </w:rPr>
        <w:t xml:space="preserve"> </w:t>
      </w:r>
      <w:r w:rsidR="00A15599" w:rsidRPr="00D71F9C">
        <w:rPr>
          <w:rFonts w:eastAsia="宋体"/>
          <w:sz w:val="21"/>
          <w:szCs w:val="21"/>
          <w:lang w:eastAsia="zh-CN"/>
        </w:rPr>
        <w:t>per spec</w:t>
      </w:r>
      <w:r w:rsidR="00A15599">
        <w:rPr>
          <w:rFonts w:eastAsia="宋体"/>
          <w:sz w:val="21"/>
          <w:szCs w:val="21"/>
          <w:lang w:eastAsia="zh-CN"/>
        </w:rPr>
        <w:t>ification per WI</w:t>
      </w:r>
      <w:r w:rsidR="00E66C96">
        <w:rPr>
          <w:rFonts w:eastAsia="宋体"/>
          <w:sz w:val="21"/>
          <w:szCs w:val="21"/>
          <w:lang w:eastAsia="zh-CN"/>
        </w:rPr>
        <w:t>.</w:t>
      </w:r>
    </w:p>
    <w:p w14:paraId="59373CD9" w14:textId="6D19F437" w:rsidR="00D71F9C" w:rsidRDefault="00A15599" w:rsidP="00A15599">
      <w:pPr>
        <w:pStyle w:val="af0"/>
        <w:tabs>
          <w:tab w:val="left" w:pos="5103"/>
        </w:tabs>
        <w:snapToGrid w:val="0"/>
        <w:rPr>
          <w:rFonts w:eastAsia="宋体"/>
          <w:sz w:val="21"/>
          <w:szCs w:val="21"/>
          <w:lang w:eastAsia="zh-CN"/>
        </w:rPr>
      </w:pPr>
      <w:r>
        <w:rPr>
          <w:rFonts w:eastAsia="宋体"/>
          <w:sz w:val="21"/>
          <w:szCs w:val="21"/>
          <w:lang w:eastAsia="zh-CN"/>
        </w:rPr>
        <w:t xml:space="preserve">For the difference #2, we are not supportive of providing and discussing the running/big CR in </w:t>
      </w:r>
      <w:r w:rsidR="00E66C96">
        <w:rPr>
          <w:rFonts w:eastAsia="宋体"/>
          <w:sz w:val="21"/>
          <w:szCs w:val="21"/>
          <w:lang w:eastAsia="zh-CN"/>
        </w:rPr>
        <w:t>RAN4</w:t>
      </w:r>
      <w:r>
        <w:rPr>
          <w:rFonts w:eastAsia="宋体"/>
          <w:sz w:val="21"/>
          <w:szCs w:val="21"/>
          <w:lang w:eastAsia="zh-CN"/>
        </w:rPr>
        <w:t xml:space="preserve"> post-meeting process. Usually, the time interval between two </w:t>
      </w:r>
      <w:r w:rsidR="00E66C96">
        <w:rPr>
          <w:rFonts w:eastAsia="宋体"/>
          <w:sz w:val="21"/>
          <w:szCs w:val="21"/>
          <w:lang w:eastAsia="zh-CN"/>
        </w:rPr>
        <w:t>RAN4</w:t>
      </w:r>
      <w:r>
        <w:rPr>
          <w:rFonts w:eastAsia="宋体"/>
          <w:sz w:val="21"/>
          <w:szCs w:val="21"/>
          <w:lang w:eastAsia="zh-CN"/>
        </w:rPr>
        <w:t xml:space="preserve"> </w:t>
      </w:r>
      <w:r>
        <w:rPr>
          <w:rFonts w:eastAsia="宋体" w:hint="eastAsia"/>
          <w:sz w:val="21"/>
          <w:szCs w:val="21"/>
          <w:lang w:eastAsia="zh-CN"/>
        </w:rPr>
        <w:t>meeting</w:t>
      </w:r>
      <w:r>
        <w:rPr>
          <w:rFonts w:eastAsia="宋体"/>
          <w:sz w:val="21"/>
          <w:szCs w:val="21"/>
          <w:lang w:eastAsia="zh-CN"/>
        </w:rPr>
        <w:t xml:space="preserve">s or between the </w:t>
      </w:r>
      <w:r w:rsidR="00E66C96">
        <w:rPr>
          <w:rFonts w:eastAsia="宋体"/>
          <w:sz w:val="21"/>
          <w:szCs w:val="21"/>
          <w:lang w:eastAsia="zh-CN"/>
        </w:rPr>
        <w:t>RAN4</w:t>
      </w:r>
      <w:r>
        <w:rPr>
          <w:rFonts w:eastAsia="宋体"/>
          <w:sz w:val="21"/>
          <w:szCs w:val="21"/>
          <w:lang w:eastAsia="zh-CN"/>
        </w:rPr>
        <w:t xml:space="preserve"> and </w:t>
      </w:r>
      <w:r w:rsidR="00775F64">
        <w:rPr>
          <w:rFonts w:eastAsia="宋体"/>
          <w:sz w:val="21"/>
          <w:szCs w:val="21"/>
          <w:lang w:eastAsia="zh-CN"/>
        </w:rPr>
        <w:t>RAN plenary</w:t>
      </w:r>
      <w:r>
        <w:rPr>
          <w:rFonts w:eastAsia="宋体"/>
          <w:sz w:val="21"/>
          <w:szCs w:val="21"/>
          <w:lang w:eastAsia="zh-CN"/>
        </w:rPr>
        <w:t xml:space="preserve"> m</w:t>
      </w:r>
      <w:r>
        <w:rPr>
          <w:rFonts w:eastAsia="宋体" w:hint="eastAsia"/>
          <w:sz w:val="21"/>
          <w:szCs w:val="21"/>
          <w:lang w:eastAsia="zh-CN"/>
        </w:rPr>
        <w:t>e</w:t>
      </w:r>
      <w:r>
        <w:rPr>
          <w:rFonts w:eastAsia="宋体"/>
          <w:sz w:val="21"/>
          <w:szCs w:val="21"/>
          <w:lang w:eastAsia="zh-CN"/>
        </w:rPr>
        <w:t xml:space="preserve">etings </w:t>
      </w:r>
      <w:r w:rsidR="00E66C96">
        <w:rPr>
          <w:rFonts w:eastAsia="宋体" w:hint="eastAsia"/>
          <w:sz w:val="21"/>
          <w:szCs w:val="21"/>
          <w:lang w:eastAsia="zh-CN"/>
        </w:rPr>
        <w:t>is</w:t>
      </w:r>
      <w:r w:rsidR="00E66C96">
        <w:rPr>
          <w:rFonts w:eastAsia="宋体"/>
          <w:sz w:val="21"/>
          <w:szCs w:val="21"/>
          <w:lang w:eastAsia="zh-CN"/>
        </w:rPr>
        <w:t xml:space="preserve"> </w:t>
      </w:r>
      <w:r>
        <w:rPr>
          <w:rFonts w:eastAsia="宋体"/>
          <w:sz w:val="21"/>
          <w:szCs w:val="21"/>
          <w:lang w:eastAsia="zh-CN"/>
        </w:rPr>
        <w:t>very short. O</w:t>
      </w:r>
      <w:r>
        <w:rPr>
          <w:rFonts w:eastAsia="宋体" w:hint="eastAsia"/>
          <w:sz w:val="21"/>
          <w:szCs w:val="21"/>
          <w:lang w:eastAsia="zh-CN"/>
        </w:rPr>
        <w:t>p</w:t>
      </w:r>
      <w:r>
        <w:rPr>
          <w:rFonts w:eastAsia="宋体"/>
          <w:sz w:val="21"/>
          <w:szCs w:val="21"/>
          <w:lang w:eastAsia="zh-CN"/>
        </w:rPr>
        <w:t xml:space="preserve">ening the door of arranging technical discussion in the </w:t>
      </w:r>
      <w:r w:rsidR="00470A32">
        <w:rPr>
          <w:rFonts w:eastAsia="宋体"/>
          <w:sz w:val="21"/>
          <w:szCs w:val="21"/>
          <w:lang w:eastAsia="zh-CN"/>
        </w:rPr>
        <w:t xml:space="preserve">RAN4 </w:t>
      </w:r>
      <w:r>
        <w:rPr>
          <w:rFonts w:eastAsia="宋体"/>
          <w:sz w:val="21"/>
          <w:szCs w:val="21"/>
          <w:lang w:eastAsia="zh-CN"/>
        </w:rPr>
        <w:t xml:space="preserve">post-meeting week will increase </w:t>
      </w:r>
      <w:r w:rsidR="00E66C96">
        <w:rPr>
          <w:rFonts w:eastAsia="宋体"/>
          <w:sz w:val="21"/>
          <w:szCs w:val="21"/>
          <w:lang w:eastAsia="zh-CN"/>
        </w:rPr>
        <w:t>our</w:t>
      </w:r>
      <w:r>
        <w:rPr>
          <w:rFonts w:eastAsia="宋体"/>
          <w:sz w:val="21"/>
          <w:szCs w:val="21"/>
          <w:lang w:eastAsia="zh-CN"/>
        </w:rPr>
        <w:t xml:space="preserve"> workload and </w:t>
      </w:r>
      <w:r w:rsidR="00470A32">
        <w:rPr>
          <w:rFonts w:eastAsia="宋体"/>
          <w:sz w:val="21"/>
          <w:szCs w:val="21"/>
          <w:lang w:eastAsia="zh-CN"/>
        </w:rPr>
        <w:t>shorten</w:t>
      </w:r>
      <w:r>
        <w:rPr>
          <w:rFonts w:eastAsia="宋体"/>
          <w:sz w:val="21"/>
          <w:szCs w:val="21"/>
          <w:lang w:eastAsia="zh-CN"/>
        </w:rPr>
        <w:t xml:space="preserve"> the time to prepare for the next </w:t>
      </w:r>
      <w:r w:rsidR="001D04FB">
        <w:rPr>
          <w:rFonts w:eastAsia="宋体"/>
          <w:sz w:val="21"/>
          <w:szCs w:val="21"/>
          <w:lang w:eastAsia="zh-CN"/>
        </w:rPr>
        <w:t xml:space="preserve">RAN4/RAN </w:t>
      </w:r>
      <w:r>
        <w:rPr>
          <w:rFonts w:eastAsia="宋体"/>
          <w:sz w:val="21"/>
          <w:szCs w:val="21"/>
          <w:lang w:eastAsia="zh-CN"/>
        </w:rPr>
        <w:t xml:space="preserve">meeting. </w:t>
      </w:r>
    </w:p>
    <w:p w14:paraId="23F76993" w14:textId="0188773C" w:rsidR="00C631C5" w:rsidRDefault="00C631C5" w:rsidP="00E61E8C">
      <w:pPr>
        <w:pStyle w:val="af0"/>
        <w:tabs>
          <w:tab w:val="center" w:pos="4706"/>
        </w:tabs>
        <w:snapToGrid w:val="0"/>
      </w:pPr>
      <w:r>
        <w:rPr>
          <w:rFonts w:eastAsia="宋体"/>
          <w:b/>
          <w:i/>
          <w:sz w:val="21"/>
          <w:szCs w:val="21"/>
          <w:lang w:eastAsia="zh-CN"/>
        </w:rPr>
        <w:t>Observation 1</w:t>
      </w:r>
      <w:r w:rsidR="00E61E8C" w:rsidRPr="00A51665">
        <w:rPr>
          <w:rFonts w:eastAsia="宋体"/>
          <w:b/>
          <w:i/>
          <w:sz w:val="21"/>
          <w:szCs w:val="21"/>
          <w:lang w:eastAsia="zh-CN"/>
        </w:rPr>
        <w:t xml:space="preserve">: </w:t>
      </w:r>
      <w:r w:rsidR="00E61E8C">
        <w:rPr>
          <w:rFonts w:eastAsia="宋体"/>
          <w:b/>
          <w:i/>
          <w:sz w:val="21"/>
          <w:szCs w:val="21"/>
          <w:lang w:eastAsia="zh-CN"/>
        </w:rPr>
        <w:t xml:space="preserve">One </w:t>
      </w:r>
      <w:r w:rsidR="0026113E">
        <w:rPr>
          <w:rFonts w:eastAsia="宋体"/>
          <w:b/>
          <w:i/>
          <w:sz w:val="21"/>
          <w:szCs w:val="21"/>
          <w:lang w:eastAsia="zh-CN"/>
        </w:rPr>
        <w:t>main difference</w:t>
      </w:r>
      <w:r w:rsidR="00E61E8C">
        <w:rPr>
          <w:rFonts w:eastAsia="宋体"/>
          <w:b/>
          <w:i/>
          <w:sz w:val="21"/>
          <w:szCs w:val="21"/>
          <w:lang w:eastAsia="zh-CN"/>
        </w:rPr>
        <w:t xml:space="preserve"> between</w:t>
      </w:r>
      <w:r w:rsidR="00E61E8C" w:rsidRPr="00A51665">
        <w:rPr>
          <w:rFonts w:eastAsia="宋体"/>
          <w:b/>
          <w:i/>
          <w:sz w:val="21"/>
          <w:szCs w:val="21"/>
          <w:lang w:eastAsia="zh-CN"/>
        </w:rPr>
        <w:t xml:space="preserve"> the RAN2 running CR and RAN4 big CR approaches</w:t>
      </w:r>
      <w:r w:rsidR="00E61E8C">
        <w:rPr>
          <w:rFonts w:eastAsia="宋体"/>
          <w:b/>
          <w:i/>
          <w:sz w:val="21"/>
          <w:szCs w:val="21"/>
          <w:lang w:eastAsia="zh-CN"/>
        </w:rPr>
        <w:t xml:space="preserve"> is w</w:t>
      </w:r>
      <w:r w:rsidR="00E61E8C" w:rsidRPr="00A51665">
        <w:rPr>
          <w:rFonts w:eastAsia="宋体"/>
          <w:b/>
          <w:i/>
          <w:sz w:val="21"/>
          <w:szCs w:val="21"/>
          <w:lang w:eastAsia="zh-CN"/>
        </w:rPr>
        <w:t>ith</w:t>
      </w:r>
      <w:r w:rsidR="00507D46">
        <w:rPr>
          <w:rFonts w:eastAsia="宋体"/>
          <w:b/>
          <w:i/>
          <w:sz w:val="21"/>
          <w:szCs w:val="21"/>
          <w:lang w:eastAsia="zh-CN"/>
        </w:rPr>
        <w:t>out</w:t>
      </w:r>
      <w:r w:rsidR="00E61E8C" w:rsidRPr="00A51665">
        <w:rPr>
          <w:rFonts w:eastAsia="宋体"/>
          <w:b/>
          <w:i/>
          <w:sz w:val="21"/>
          <w:szCs w:val="21"/>
          <w:lang w:eastAsia="zh-CN"/>
        </w:rPr>
        <w:t xml:space="preserve"> or with individual small CRs.</w:t>
      </w:r>
    </w:p>
    <w:p w14:paraId="361214C6" w14:textId="4226F3A0" w:rsidR="00E61E8C" w:rsidRDefault="00C631C5" w:rsidP="00E61E8C">
      <w:pPr>
        <w:pStyle w:val="af0"/>
        <w:tabs>
          <w:tab w:val="center" w:pos="4706"/>
        </w:tabs>
        <w:snapToGrid w:val="0"/>
        <w:rPr>
          <w:rFonts w:eastAsia="宋体"/>
          <w:b/>
          <w:i/>
          <w:sz w:val="21"/>
          <w:szCs w:val="21"/>
          <w:lang w:eastAsia="zh-CN"/>
        </w:rPr>
      </w:pPr>
      <w:r>
        <w:rPr>
          <w:rFonts w:eastAsia="宋体" w:hint="eastAsia"/>
          <w:b/>
          <w:i/>
          <w:sz w:val="21"/>
          <w:szCs w:val="21"/>
          <w:lang w:eastAsia="zh-CN"/>
        </w:rPr>
        <w:lastRenderedPageBreak/>
        <w:t>Pr</w:t>
      </w:r>
      <w:r>
        <w:rPr>
          <w:rFonts w:eastAsia="宋体"/>
          <w:b/>
          <w:i/>
          <w:sz w:val="21"/>
          <w:szCs w:val="21"/>
          <w:lang w:eastAsia="zh-CN"/>
        </w:rPr>
        <w:t>oposal 2</w:t>
      </w:r>
      <w:r w:rsidRPr="00A51665">
        <w:rPr>
          <w:rFonts w:eastAsia="宋体"/>
          <w:b/>
          <w:i/>
          <w:sz w:val="21"/>
          <w:szCs w:val="21"/>
          <w:lang w:eastAsia="zh-CN"/>
        </w:rPr>
        <w:t xml:space="preserve">: </w:t>
      </w:r>
      <w:r w:rsidR="00E61E8C" w:rsidRPr="00E61E8C">
        <w:rPr>
          <w:rFonts w:eastAsia="宋体"/>
          <w:b/>
          <w:i/>
          <w:sz w:val="21"/>
          <w:szCs w:val="21"/>
          <w:lang w:eastAsia="zh-CN"/>
        </w:rPr>
        <w:t>RAN4 can discuss whether to adopt the RAN2 running CR approach</w:t>
      </w:r>
      <w:r w:rsidR="004236D9">
        <w:rPr>
          <w:rFonts w:eastAsia="宋体"/>
          <w:b/>
          <w:i/>
          <w:sz w:val="21"/>
          <w:szCs w:val="21"/>
          <w:lang w:eastAsia="zh-CN"/>
        </w:rPr>
        <w:t xml:space="preserve"> on</w:t>
      </w:r>
      <w:r w:rsidR="00E61E8C" w:rsidRPr="00E61E8C">
        <w:rPr>
          <w:rFonts w:eastAsia="宋体"/>
          <w:b/>
          <w:i/>
          <w:sz w:val="21"/>
          <w:szCs w:val="21"/>
          <w:lang w:eastAsia="zh-CN"/>
        </w:rPr>
        <w:t xml:space="preserve"> only one</w:t>
      </w:r>
      <w:r w:rsidR="00C4756E">
        <w:rPr>
          <w:rFonts w:eastAsia="宋体"/>
          <w:b/>
          <w:i/>
          <w:sz w:val="21"/>
          <w:szCs w:val="21"/>
          <w:lang w:eastAsia="zh-CN"/>
        </w:rPr>
        <w:t xml:space="preserve"> or few</w:t>
      </w:r>
      <w:r w:rsidR="00E61E8C" w:rsidRPr="00E61E8C">
        <w:rPr>
          <w:rFonts w:eastAsia="宋体"/>
          <w:b/>
          <w:i/>
          <w:sz w:val="21"/>
          <w:szCs w:val="21"/>
          <w:lang w:eastAsia="zh-CN"/>
        </w:rPr>
        <w:t xml:space="preserve"> compan</w:t>
      </w:r>
      <w:r w:rsidR="00C4756E">
        <w:rPr>
          <w:rFonts w:eastAsia="宋体"/>
          <w:b/>
          <w:i/>
          <w:sz w:val="21"/>
          <w:szCs w:val="21"/>
          <w:lang w:eastAsia="zh-CN"/>
        </w:rPr>
        <w:t>ies</w:t>
      </w:r>
      <w:r w:rsidR="00E61E8C" w:rsidRPr="00E61E8C">
        <w:rPr>
          <w:rFonts w:eastAsia="宋体"/>
          <w:b/>
          <w:i/>
          <w:sz w:val="21"/>
          <w:szCs w:val="21"/>
          <w:lang w:eastAsia="zh-CN"/>
        </w:rPr>
        <w:t xml:space="preserve"> responsible for one </w:t>
      </w:r>
      <w:r w:rsidR="00C4756E">
        <w:rPr>
          <w:rFonts w:eastAsia="宋体"/>
          <w:b/>
          <w:i/>
          <w:sz w:val="21"/>
          <w:szCs w:val="21"/>
          <w:lang w:eastAsia="zh-CN"/>
        </w:rPr>
        <w:t xml:space="preserve">or few </w:t>
      </w:r>
      <w:r w:rsidR="00E61E8C" w:rsidRPr="00E61E8C">
        <w:rPr>
          <w:rFonts w:eastAsia="宋体"/>
          <w:b/>
          <w:i/>
          <w:sz w:val="21"/>
          <w:szCs w:val="21"/>
          <w:lang w:eastAsia="zh-CN"/>
        </w:rPr>
        <w:t>CR</w:t>
      </w:r>
      <w:r w:rsidR="00C4756E">
        <w:rPr>
          <w:rFonts w:eastAsia="宋体"/>
          <w:b/>
          <w:i/>
          <w:sz w:val="21"/>
          <w:szCs w:val="21"/>
          <w:lang w:eastAsia="zh-CN"/>
        </w:rPr>
        <w:t>s</w:t>
      </w:r>
      <w:r w:rsidR="00E61E8C" w:rsidRPr="00E61E8C">
        <w:rPr>
          <w:rFonts w:eastAsia="宋体"/>
          <w:b/>
          <w:i/>
          <w:sz w:val="21"/>
          <w:szCs w:val="21"/>
          <w:lang w:eastAsia="zh-CN"/>
        </w:rPr>
        <w:t xml:space="preserve"> per specification per WI</w:t>
      </w:r>
      <w:r w:rsidR="004236D9">
        <w:rPr>
          <w:rFonts w:eastAsia="宋体"/>
          <w:b/>
          <w:i/>
          <w:sz w:val="21"/>
          <w:szCs w:val="21"/>
          <w:lang w:eastAsia="zh-CN"/>
        </w:rPr>
        <w:t xml:space="preserve">, i.e., </w:t>
      </w:r>
      <w:r>
        <w:rPr>
          <w:rFonts w:eastAsia="宋体"/>
          <w:b/>
          <w:i/>
          <w:sz w:val="21"/>
          <w:szCs w:val="21"/>
          <w:lang w:eastAsia="zh-CN"/>
        </w:rPr>
        <w:t>without individual small CRs prepared by multiple companies</w:t>
      </w:r>
      <w:r w:rsidR="00E61E8C" w:rsidRPr="00E61E8C">
        <w:rPr>
          <w:rFonts w:eastAsia="宋体"/>
          <w:b/>
          <w:i/>
          <w:sz w:val="21"/>
          <w:szCs w:val="21"/>
          <w:lang w:eastAsia="zh-CN"/>
        </w:rPr>
        <w:t>.</w:t>
      </w:r>
    </w:p>
    <w:p w14:paraId="6D3CC007" w14:textId="0DA321AF" w:rsidR="007E6CA1" w:rsidRDefault="007E6CA1" w:rsidP="007E6CA1">
      <w:pPr>
        <w:pStyle w:val="af0"/>
        <w:tabs>
          <w:tab w:val="center" w:pos="4706"/>
        </w:tabs>
        <w:snapToGrid w:val="0"/>
      </w:pPr>
      <w:r>
        <w:rPr>
          <w:rFonts w:eastAsia="宋体"/>
          <w:b/>
          <w:i/>
          <w:sz w:val="21"/>
          <w:szCs w:val="21"/>
          <w:lang w:eastAsia="zh-CN"/>
        </w:rPr>
        <w:t>Observation 2</w:t>
      </w:r>
      <w:r w:rsidRPr="00A51665">
        <w:rPr>
          <w:rFonts w:eastAsia="宋体"/>
          <w:b/>
          <w:i/>
          <w:sz w:val="21"/>
          <w:szCs w:val="21"/>
          <w:lang w:eastAsia="zh-CN"/>
        </w:rPr>
        <w:t xml:space="preserve">: </w:t>
      </w:r>
      <w:r>
        <w:rPr>
          <w:rFonts w:eastAsia="宋体"/>
          <w:b/>
          <w:i/>
          <w:sz w:val="21"/>
          <w:szCs w:val="21"/>
          <w:lang w:eastAsia="zh-CN"/>
        </w:rPr>
        <w:t>Another main difference between</w:t>
      </w:r>
      <w:r w:rsidRPr="00A51665">
        <w:rPr>
          <w:rFonts w:eastAsia="宋体"/>
          <w:b/>
          <w:i/>
          <w:sz w:val="21"/>
          <w:szCs w:val="21"/>
          <w:lang w:eastAsia="zh-CN"/>
        </w:rPr>
        <w:t xml:space="preserve"> the RAN2 running CR and RAN4 big CR approaches</w:t>
      </w:r>
      <w:r>
        <w:rPr>
          <w:rFonts w:eastAsia="宋体"/>
          <w:b/>
          <w:i/>
          <w:sz w:val="21"/>
          <w:szCs w:val="21"/>
          <w:lang w:eastAsia="zh-CN"/>
        </w:rPr>
        <w:t xml:space="preserve"> is to c</w:t>
      </w:r>
      <w:r w:rsidRPr="00A51665">
        <w:rPr>
          <w:rFonts w:eastAsia="宋体"/>
          <w:b/>
          <w:i/>
          <w:sz w:val="21"/>
          <w:szCs w:val="21"/>
          <w:lang w:eastAsia="zh-CN"/>
        </w:rPr>
        <w:t xml:space="preserve">apture the agreements </w:t>
      </w:r>
      <w:r w:rsidRPr="00A51665">
        <w:rPr>
          <w:rFonts w:eastAsia="宋体" w:hint="eastAsia"/>
          <w:b/>
          <w:i/>
          <w:sz w:val="21"/>
          <w:szCs w:val="21"/>
          <w:lang w:eastAsia="zh-CN"/>
        </w:rPr>
        <w:t>in</w:t>
      </w:r>
      <w:r w:rsidRPr="00A51665">
        <w:rPr>
          <w:rFonts w:eastAsia="宋体"/>
          <w:b/>
          <w:i/>
          <w:sz w:val="21"/>
          <w:szCs w:val="21"/>
          <w:lang w:eastAsia="zh-CN"/>
        </w:rPr>
        <w:t xml:space="preserve"> </w:t>
      </w:r>
      <w:r>
        <w:rPr>
          <w:rFonts w:eastAsia="宋体"/>
          <w:b/>
          <w:i/>
          <w:sz w:val="21"/>
          <w:szCs w:val="21"/>
          <w:lang w:eastAsia="zh-CN"/>
        </w:rPr>
        <w:t>(</w:t>
      </w:r>
      <w:r w:rsidRPr="00D332B6">
        <w:rPr>
          <w:rFonts w:eastAsia="宋体"/>
          <w:b/>
          <w:i/>
          <w:sz w:val="21"/>
          <w:szCs w:val="21"/>
          <w:lang w:eastAsia="zh-CN"/>
        </w:rPr>
        <w:t>small/running</w:t>
      </w:r>
      <w:r>
        <w:rPr>
          <w:rFonts w:eastAsia="宋体"/>
          <w:b/>
          <w:i/>
          <w:sz w:val="21"/>
          <w:szCs w:val="21"/>
          <w:lang w:eastAsia="zh-CN"/>
        </w:rPr>
        <w:t>)</w:t>
      </w:r>
      <w:r>
        <w:rPr>
          <w:rFonts w:eastAsia="宋体"/>
          <w:i/>
          <w:sz w:val="21"/>
          <w:szCs w:val="21"/>
          <w:lang w:eastAsia="zh-CN"/>
        </w:rPr>
        <w:t xml:space="preserve"> </w:t>
      </w:r>
      <w:r w:rsidRPr="00A51665">
        <w:rPr>
          <w:rFonts w:eastAsia="宋体"/>
          <w:b/>
          <w:i/>
          <w:sz w:val="21"/>
          <w:szCs w:val="21"/>
          <w:lang w:eastAsia="zh-CN"/>
        </w:rPr>
        <w:t>CR d</w:t>
      </w:r>
      <w:r w:rsidRPr="00A51665">
        <w:rPr>
          <w:rFonts w:eastAsia="宋体" w:hint="eastAsia"/>
          <w:b/>
          <w:i/>
          <w:sz w:val="21"/>
          <w:szCs w:val="21"/>
          <w:lang w:eastAsia="zh-CN"/>
        </w:rPr>
        <w:t>uring</w:t>
      </w:r>
      <w:r w:rsidRPr="00A51665">
        <w:rPr>
          <w:rFonts w:eastAsia="宋体"/>
          <w:b/>
          <w:i/>
          <w:sz w:val="21"/>
          <w:szCs w:val="21"/>
          <w:lang w:eastAsia="zh-CN"/>
        </w:rPr>
        <w:t xml:space="preserve"> the meeting</w:t>
      </w:r>
      <w:r w:rsidR="004A0B80">
        <w:rPr>
          <w:rFonts w:eastAsia="宋体"/>
          <w:b/>
          <w:i/>
          <w:sz w:val="21"/>
          <w:szCs w:val="21"/>
          <w:lang w:eastAsia="zh-CN"/>
        </w:rPr>
        <w:t xml:space="preserve"> week</w:t>
      </w:r>
      <w:r w:rsidRPr="00A51665">
        <w:rPr>
          <w:rFonts w:eastAsia="宋体"/>
          <w:b/>
          <w:i/>
          <w:sz w:val="21"/>
          <w:szCs w:val="21"/>
          <w:lang w:eastAsia="zh-CN"/>
        </w:rPr>
        <w:t xml:space="preserve"> </w:t>
      </w:r>
      <w:r w:rsidRPr="00A51665">
        <w:rPr>
          <w:rFonts w:eastAsia="宋体" w:hint="eastAsia"/>
          <w:b/>
          <w:i/>
          <w:sz w:val="21"/>
          <w:szCs w:val="21"/>
          <w:lang w:eastAsia="zh-CN"/>
        </w:rPr>
        <w:t>or</w:t>
      </w:r>
      <w:r w:rsidRPr="00A51665">
        <w:rPr>
          <w:rFonts w:eastAsia="宋体"/>
          <w:b/>
          <w:i/>
          <w:sz w:val="21"/>
          <w:szCs w:val="21"/>
          <w:lang w:eastAsia="zh-CN"/>
        </w:rPr>
        <w:t xml:space="preserve"> </w:t>
      </w:r>
      <w:r w:rsidRPr="00A51665">
        <w:rPr>
          <w:rFonts w:eastAsia="宋体" w:hint="eastAsia"/>
          <w:b/>
          <w:i/>
          <w:sz w:val="21"/>
          <w:szCs w:val="21"/>
          <w:lang w:eastAsia="zh-CN"/>
        </w:rPr>
        <w:t>during</w:t>
      </w:r>
      <w:r w:rsidRPr="00A51665">
        <w:rPr>
          <w:rFonts w:eastAsia="宋体"/>
          <w:b/>
          <w:i/>
          <w:sz w:val="21"/>
          <w:szCs w:val="21"/>
          <w:lang w:eastAsia="zh-CN"/>
        </w:rPr>
        <w:t xml:space="preserve"> the post-meeting process.</w:t>
      </w:r>
      <w:r w:rsidRPr="00E61E8C">
        <w:t xml:space="preserve"> </w:t>
      </w:r>
    </w:p>
    <w:p w14:paraId="4E9FCFF7" w14:textId="3D2302EE" w:rsidR="007E6CA1" w:rsidRDefault="007E6CA1" w:rsidP="007E6CA1">
      <w:pPr>
        <w:pStyle w:val="af0"/>
        <w:tabs>
          <w:tab w:val="center" w:pos="4706"/>
        </w:tabs>
        <w:snapToGrid w:val="0"/>
        <w:rPr>
          <w:rFonts w:eastAsia="宋体"/>
          <w:b/>
          <w:i/>
          <w:sz w:val="21"/>
          <w:szCs w:val="21"/>
          <w:lang w:eastAsia="zh-CN"/>
        </w:rPr>
      </w:pPr>
      <w:r>
        <w:rPr>
          <w:rFonts w:eastAsia="宋体" w:hint="eastAsia"/>
          <w:b/>
          <w:i/>
          <w:sz w:val="21"/>
          <w:szCs w:val="21"/>
          <w:lang w:eastAsia="zh-CN"/>
        </w:rPr>
        <w:t>Pr</w:t>
      </w:r>
      <w:r>
        <w:rPr>
          <w:rFonts w:eastAsia="宋体"/>
          <w:b/>
          <w:i/>
          <w:sz w:val="21"/>
          <w:szCs w:val="21"/>
          <w:lang w:eastAsia="zh-CN"/>
        </w:rPr>
        <w:t>oposal 3</w:t>
      </w:r>
      <w:r w:rsidRPr="00A51665">
        <w:rPr>
          <w:rFonts w:eastAsia="宋体"/>
          <w:b/>
          <w:i/>
          <w:sz w:val="21"/>
          <w:szCs w:val="21"/>
          <w:lang w:eastAsia="zh-CN"/>
        </w:rPr>
        <w:t xml:space="preserve">: </w:t>
      </w:r>
      <w:r>
        <w:rPr>
          <w:rFonts w:eastAsia="宋体"/>
          <w:b/>
          <w:i/>
          <w:sz w:val="21"/>
          <w:szCs w:val="21"/>
          <w:lang w:eastAsia="zh-CN"/>
        </w:rPr>
        <w:t xml:space="preserve">Given the short interval between meetings, it is not preferred to </w:t>
      </w:r>
      <w:r w:rsidR="00AF3D38">
        <w:rPr>
          <w:rFonts w:eastAsia="宋体"/>
          <w:b/>
          <w:i/>
          <w:sz w:val="21"/>
          <w:szCs w:val="21"/>
          <w:lang w:eastAsia="zh-CN"/>
        </w:rPr>
        <w:t>capture the agreements made in the meeting into CR</w:t>
      </w:r>
      <w:r>
        <w:rPr>
          <w:rFonts w:eastAsia="宋体"/>
          <w:b/>
          <w:i/>
          <w:sz w:val="21"/>
          <w:szCs w:val="21"/>
          <w:lang w:eastAsia="zh-CN"/>
        </w:rPr>
        <w:t xml:space="preserve"> </w:t>
      </w:r>
      <w:r w:rsidRPr="007E6CA1">
        <w:rPr>
          <w:rFonts w:eastAsia="宋体"/>
          <w:b/>
          <w:i/>
          <w:sz w:val="21"/>
          <w:szCs w:val="21"/>
          <w:lang w:eastAsia="zh-CN"/>
        </w:rPr>
        <w:t xml:space="preserve">in </w:t>
      </w:r>
      <w:r w:rsidR="00305F8D">
        <w:rPr>
          <w:rFonts w:eastAsia="宋体"/>
          <w:b/>
          <w:i/>
          <w:sz w:val="21"/>
          <w:szCs w:val="21"/>
          <w:lang w:eastAsia="zh-CN"/>
        </w:rPr>
        <w:t xml:space="preserve">RAN4 </w:t>
      </w:r>
      <w:r w:rsidRPr="007E6CA1">
        <w:rPr>
          <w:rFonts w:eastAsia="宋体"/>
          <w:b/>
          <w:i/>
          <w:sz w:val="21"/>
          <w:szCs w:val="21"/>
          <w:lang w:eastAsia="zh-CN"/>
        </w:rPr>
        <w:t>p</w:t>
      </w:r>
      <w:r w:rsidR="009C1917">
        <w:rPr>
          <w:rFonts w:eastAsia="宋体"/>
          <w:b/>
          <w:i/>
          <w:sz w:val="21"/>
          <w:szCs w:val="21"/>
          <w:lang w:eastAsia="zh-CN"/>
        </w:rPr>
        <w:t>ost-meeting process.</w:t>
      </w:r>
    </w:p>
    <w:p w14:paraId="63595FE2" w14:textId="76C05816" w:rsidR="009C1917" w:rsidRPr="00E06603" w:rsidRDefault="009C1917" w:rsidP="007E6CA1">
      <w:pPr>
        <w:pStyle w:val="af0"/>
        <w:tabs>
          <w:tab w:val="center" w:pos="4706"/>
        </w:tabs>
        <w:snapToGrid w:val="0"/>
        <w:rPr>
          <w:rFonts w:eastAsia="宋体"/>
          <w:sz w:val="21"/>
          <w:szCs w:val="21"/>
          <w:lang w:eastAsia="zh-CN"/>
        </w:rPr>
      </w:pPr>
    </w:p>
    <w:p w14:paraId="65E4B1DE" w14:textId="739B20CA" w:rsidR="007803E9" w:rsidRDefault="0032511C" w:rsidP="007803E9">
      <w:pPr>
        <w:pStyle w:val="af0"/>
        <w:tabs>
          <w:tab w:val="center" w:pos="4706"/>
        </w:tabs>
        <w:snapToGrid w:val="0"/>
        <w:rPr>
          <w:rFonts w:eastAsia="宋体"/>
          <w:sz w:val="21"/>
          <w:szCs w:val="21"/>
          <w:lang w:eastAsia="zh-CN"/>
        </w:rPr>
      </w:pPr>
      <w:r>
        <w:rPr>
          <w:rFonts w:eastAsia="宋体"/>
          <w:sz w:val="21"/>
          <w:szCs w:val="21"/>
          <w:lang w:eastAsia="zh-CN"/>
        </w:rPr>
        <w:t xml:space="preserve">For CR handling, one more </w:t>
      </w:r>
      <w:r w:rsidR="009C1917">
        <w:rPr>
          <w:rFonts w:eastAsia="宋体"/>
          <w:sz w:val="21"/>
          <w:szCs w:val="21"/>
          <w:lang w:eastAsia="zh-CN"/>
        </w:rPr>
        <w:t>aspect</w:t>
      </w:r>
      <w:r w:rsidR="00834A15">
        <w:rPr>
          <w:rFonts w:eastAsia="宋体"/>
          <w:sz w:val="21"/>
          <w:szCs w:val="21"/>
          <w:lang w:eastAsia="zh-CN"/>
        </w:rPr>
        <w:t xml:space="preserve"> for further consideration</w:t>
      </w:r>
      <w:r w:rsidR="009C1917">
        <w:rPr>
          <w:rFonts w:eastAsia="宋体"/>
          <w:sz w:val="21"/>
          <w:szCs w:val="21"/>
          <w:lang w:eastAsia="zh-CN"/>
        </w:rPr>
        <w:t xml:space="preserve"> is </w:t>
      </w:r>
      <w:r w:rsidR="00834A15">
        <w:rPr>
          <w:rFonts w:eastAsia="宋体"/>
          <w:sz w:val="21"/>
          <w:szCs w:val="21"/>
          <w:lang w:eastAsia="zh-CN"/>
        </w:rPr>
        <w:t xml:space="preserve">how </w:t>
      </w:r>
      <w:r w:rsidR="009C1917">
        <w:rPr>
          <w:rFonts w:eastAsia="宋体"/>
          <w:sz w:val="21"/>
          <w:szCs w:val="21"/>
          <w:lang w:eastAsia="zh-CN"/>
        </w:rPr>
        <w:t>to give</w:t>
      </w:r>
      <w:r w:rsidR="009C1917" w:rsidRPr="009C1917">
        <w:rPr>
          <w:rFonts w:eastAsia="宋体"/>
          <w:sz w:val="21"/>
          <w:szCs w:val="21"/>
          <w:lang w:eastAsia="zh-CN"/>
        </w:rPr>
        <w:t xml:space="preserve"> more time to</w:t>
      </w:r>
      <w:r w:rsidR="00834A15">
        <w:rPr>
          <w:rFonts w:eastAsia="宋体"/>
          <w:sz w:val="21"/>
          <w:szCs w:val="21"/>
          <w:lang w:eastAsia="zh-CN"/>
        </w:rPr>
        <w:t xml:space="preserve"> prepare and</w:t>
      </w:r>
      <w:r w:rsidR="009C1917" w:rsidRPr="009C1917">
        <w:rPr>
          <w:rFonts w:eastAsia="宋体"/>
          <w:sz w:val="21"/>
          <w:szCs w:val="21"/>
          <w:lang w:eastAsia="zh-CN"/>
        </w:rPr>
        <w:t xml:space="preserve"> review the CRs</w:t>
      </w:r>
      <w:r w:rsidR="009C1917">
        <w:rPr>
          <w:rFonts w:eastAsia="宋体"/>
          <w:sz w:val="21"/>
          <w:szCs w:val="21"/>
          <w:lang w:eastAsia="zh-CN"/>
        </w:rPr>
        <w:t xml:space="preserve">. </w:t>
      </w:r>
      <w:r w:rsidR="007803E9">
        <w:rPr>
          <w:rFonts w:eastAsia="宋体"/>
          <w:sz w:val="21"/>
          <w:szCs w:val="21"/>
          <w:lang w:eastAsia="zh-CN"/>
        </w:rPr>
        <w:t xml:space="preserve">As we expected, the CR quality can be improved if more time is given. We have restriction on the time to start and complete the CRs, i.e., the </w:t>
      </w:r>
      <w:r w:rsidR="003A2CBC" w:rsidRPr="003A2CBC">
        <w:rPr>
          <w:rFonts w:eastAsia="宋体"/>
          <w:sz w:val="21"/>
          <w:szCs w:val="21"/>
          <w:lang w:eastAsia="zh-CN"/>
        </w:rPr>
        <w:t xml:space="preserve">maturity </w:t>
      </w:r>
      <w:r w:rsidR="007803E9">
        <w:rPr>
          <w:rFonts w:eastAsia="宋体"/>
          <w:sz w:val="21"/>
          <w:szCs w:val="21"/>
          <w:lang w:eastAsia="zh-CN"/>
        </w:rPr>
        <w:t xml:space="preserve">of </w:t>
      </w:r>
      <w:r w:rsidR="001203B7">
        <w:rPr>
          <w:rFonts w:eastAsia="宋体"/>
          <w:sz w:val="21"/>
          <w:szCs w:val="21"/>
          <w:lang w:eastAsia="zh-CN"/>
        </w:rPr>
        <w:t>RAN4</w:t>
      </w:r>
      <w:r w:rsidR="00E232BB">
        <w:rPr>
          <w:rFonts w:eastAsia="宋体"/>
          <w:sz w:val="21"/>
          <w:szCs w:val="21"/>
          <w:lang w:eastAsia="zh-CN"/>
        </w:rPr>
        <w:t>/</w:t>
      </w:r>
      <w:r w:rsidR="001203B7">
        <w:rPr>
          <w:rFonts w:eastAsia="宋体"/>
          <w:sz w:val="21"/>
          <w:szCs w:val="21"/>
          <w:lang w:eastAsia="zh-CN"/>
        </w:rPr>
        <w:t xml:space="preserve">1/2 </w:t>
      </w:r>
      <w:r w:rsidR="007803E9">
        <w:rPr>
          <w:rFonts w:eastAsia="宋体"/>
          <w:sz w:val="21"/>
          <w:szCs w:val="21"/>
          <w:lang w:eastAsia="zh-CN"/>
        </w:rPr>
        <w:t>agreement</w:t>
      </w:r>
      <w:r w:rsidR="001203B7">
        <w:rPr>
          <w:rFonts w:eastAsia="宋体"/>
          <w:sz w:val="21"/>
          <w:szCs w:val="21"/>
          <w:lang w:eastAsia="zh-CN"/>
        </w:rPr>
        <w:t>s</w:t>
      </w:r>
      <w:r w:rsidR="007803E9">
        <w:rPr>
          <w:rFonts w:eastAsia="宋体"/>
          <w:sz w:val="21"/>
          <w:szCs w:val="21"/>
          <w:lang w:eastAsia="zh-CN"/>
        </w:rPr>
        <w:t xml:space="preserve"> and the WI core &amp; performance completion deadlines respectively. So, we need to discuss the </w:t>
      </w:r>
      <w:r w:rsidR="009C1917">
        <w:rPr>
          <w:rFonts w:eastAsia="宋体"/>
          <w:sz w:val="21"/>
          <w:szCs w:val="21"/>
          <w:lang w:eastAsia="zh-CN"/>
        </w:rPr>
        <w:t xml:space="preserve">feasible </w:t>
      </w:r>
      <w:r w:rsidR="007803E9">
        <w:rPr>
          <w:rFonts w:eastAsia="宋体"/>
          <w:sz w:val="21"/>
          <w:szCs w:val="21"/>
          <w:lang w:eastAsia="zh-CN"/>
        </w:rPr>
        <w:t>ways</w:t>
      </w:r>
      <w:r w:rsidR="009C1917">
        <w:rPr>
          <w:rFonts w:eastAsia="宋体"/>
          <w:sz w:val="21"/>
          <w:szCs w:val="21"/>
          <w:lang w:eastAsia="zh-CN"/>
        </w:rPr>
        <w:t xml:space="preserve"> </w:t>
      </w:r>
      <w:r w:rsidR="00AC54B2">
        <w:rPr>
          <w:rFonts w:eastAsia="宋体"/>
          <w:sz w:val="21"/>
          <w:szCs w:val="21"/>
          <w:lang w:eastAsia="zh-CN"/>
        </w:rPr>
        <w:t>of</w:t>
      </w:r>
      <w:r w:rsidR="009C1917">
        <w:rPr>
          <w:rFonts w:eastAsia="宋体"/>
          <w:sz w:val="21"/>
          <w:szCs w:val="21"/>
          <w:lang w:eastAsia="zh-CN"/>
        </w:rPr>
        <w:t xml:space="preserve"> </w:t>
      </w:r>
      <w:r w:rsidR="007803E9">
        <w:rPr>
          <w:rFonts w:eastAsia="宋体"/>
          <w:sz w:val="21"/>
          <w:szCs w:val="21"/>
          <w:lang w:eastAsia="zh-CN"/>
        </w:rPr>
        <w:t>leaving</w:t>
      </w:r>
      <w:r w:rsidR="009C1917">
        <w:rPr>
          <w:rFonts w:eastAsia="宋体"/>
          <w:sz w:val="21"/>
          <w:szCs w:val="21"/>
          <w:lang w:eastAsia="zh-CN"/>
        </w:rPr>
        <w:t xml:space="preserve"> more time </w:t>
      </w:r>
      <w:r w:rsidR="007803E9">
        <w:rPr>
          <w:rFonts w:eastAsia="宋体"/>
          <w:sz w:val="21"/>
          <w:szCs w:val="21"/>
          <w:lang w:eastAsia="zh-CN"/>
        </w:rPr>
        <w:t xml:space="preserve">on CRs given that the restrictions </w:t>
      </w:r>
      <w:r w:rsidR="00E73B65">
        <w:rPr>
          <w:rFonts w:eastAsia="宋体"/>
          <w:sz w:val="21"/>
          <w:szCs w:val="21"/>
          <w:lang w:eastAsia="zh-CN"/>
        </w:rPr>
        <w:t xml:space="preserve">on </w:t>
      </w:r>
      <w:r w:rsidR="007803E9">
        <w:rPr>
          <w:rFonts w:eastAsia="宋体"/>
          <w:sz w:val="21"/>
          <w:szCs w:val="21"/>
          <w:lang w:eastAsia="zh-CN"/>
        </w:rPr>
        <w:t>the start and completion time still appl</w:t>
      </w:r>
      <w:r w:rsidR="008A6105">
        <w:rPr>
          <w:rFonts w:eastAsia="宋体"/>
          <w:sz w:val="21"/>
          <w:szCs w:val="21"/>
          <w:lang w:eastAsia="zh-CN"/>
        </w:rPr>
        <w:t>ies</w:t>
      </w:r>
      <w:r w:rsidR="007803E9">
        <w:rPr>
          <w:rFonts w:eastAsia="宋体"/>
          <w:sz w:val="21"/>
          <w:szCs w:val="21"/>
          <w:lang w:eastAsia="zh-CN"/>
        </w:rPr>
        <w:t xml:space="preserve"> in Rel-19 and onwards</w:t>
      </w:r>
      <w:r w:rsidR="001652D0">
        <w:rPr>
          <w:rFonts w:eastAsia="宋体"/>
          <w:sz w:val="21"/>
          <w:szCs w:val="21"/>
          <w:lang w:eastAsia="zh-CN"/>
        </w:rPr>
        <w:t>.</w:t>
      </w:r>
    </w:p>
    <w:p w14:paraId="4C002EEA" w14:textId="130BE653" w:rsidR="009C1917" w:rsidRDefault="007803E9" w:rsidP="007803E9">
      <w:pPr>
        <w:pStyle w:val="af0"/>
        <w:tabs>
          <w:tab w:val="center" w:pos="4706"/>
        </w:tabs>
        <w:snapToGrid w:val="0"/>
        <w:rPr>
          <w:rFonts w:eastAsia="宋体"/>
          <w:sz w:val="21"/>
          <w:szCs w:val="21"/>
          <w:lang w:eastAsia="zh-CN"/>
        </w:rPr>
      </w:pPr>
      <w:r>
        <w:rPr>
          <w:rFonts w:eastAsia="宋体"/>
          <w:sz w:val="21"/>
          <w:szCs w:val="21"/>
          <w:lang w:eastAsia="zh-CN"/>
        </w:rPr>
        <w:t>If the</w:t>
      </w:r>
      <w:r w:rsidR="009C1917">
        <w:rPr>
          <w:rFonts w:eastAsia="宋体"/>
          <w:sz w:val="21"/>
          <w:szCs w:val="21"/>
          <w:lang w:eastAsia="zh-CN"/>
        </w:rPr>
        <w:t xml:space="preserve"> discussion on CR </w:t>
      </w:r>
      <w:r>
        <w:rPr>
          <w:rFonts w:eastAsia="宋体"/>
          <w:sz w:val="21"/>
          <w:szCs w:val="21"/>
          <w:lang w:eastAsia="zh-CN"/>
        </w:rPr>
        <w:t xml:space="preserve">is started </w:t>
      </w:r>
      <w:r w:rsidR="009C1917">
        <w:rPr>
          <w:rFonts w:eastAsia="宋体"/>
          <w:sz w:val="21"/>
          <w:szCs w:val="21"/>
          <w:lang w:eastAsia="zh-CN"/>
        </w:rPr>
        <w:t>earlier</w:t>
      </w:r>
      <w:r>
        <w:rPr>
          <w:rFonts w:eastAsia="宋体"/>
          <w:sz w:val="21"/>
          <w:szCs w:val="21"/>
          <w:lang w:eastAsia="zh-CN"/>
        </w:rPr>
        <w:t>, and</w:t>
      </w:r>
      <w:r w:rsidR="007B248D">
        <w:rPr>
          <w:rFonts w:eastAsia="宋体"/>
          <w:sz w:val="21"/>
          <w:szCs w:val="21"/>
          <w:lang w:eastAsia="zh-CN"/>
        </w:rPr>
        <w:t xml:space="preserve"> </w:t>
      </w:r>
      <w:r w:rsidR="00712DB5">
        <w:rPr>
          <w:rFonts w:eastAsia="宋体"/>
          <w:sz w:val="21"/>
          <w:szCs w:val="21"/>
          <w:lang w:eastAsia="zh-CN"/>
        </w:rPr>
        <w:t>there is no sufficient</w:t>
      </w:r>
      <w:r>
        <w:rPr>
          <w:rFonts w:eastAsia="宋体"/>
          <w:sz w:val="21"/>
          <w:szCs w:val="21"/>
          <w:lang w:eastAsia="zh-CN"/>
        </w:rPr>
        <w:t>/stable</w:t>
      </w:r>
      <w:r w:rsidR="00712DB5">
        <w:rPr>
          <w:rFonts w:eastAsia="宋体"/>
          <w:sz w:val="21"/>
          <w:szCs w:val="21"/>
          <w:lang w:eastAsia="zh-CN"/>
        </w:rPr>
        <w:t xml:space="preserve"> agreement</w:t>
      </w:r>
      <w:r>
        <w:rPr>
          <w:rFonts w:eastAsia="宋体"/>
          <w:sz w:val="21"/>
          <w:szCs w:val="21"/>
          <w:lang w:eastAsia="zh-CN"/>
        </w:rPr>
        <w:t>s</w:t>
      </w:r>
      <w:r w:rsidR="00712DB5">
        <w:rPr>
          <w:rFonts w:eastAsia="宋体"/>
          <w:sz w:val="21"/>
          <w:szCs w:val="21"/>
          <w:lang w:eastAsia="zh-CN"/>
        </w:rPr>
        <w:t xml:space="preserve"> to be captured in the CR</w:t>
      </w:r>
      <w:r>
        <w:rPr>
          <w:rFonts w:eastAsia="宋体"/>
          <w:sz w:val="21"/>
          <w:szCs w:val="21"/>
          <w:lang w:eastAsia="zh-CN"/>
        </w:rPr>
        <w:t xml:space="preserve"> at that time</w:t>
      </w:r>
      <w:r w:rsidR="00712DB5">
        <w:rPr>
          <w:rFonts w:eastAsia="宋体"/>
          <w:sz w:val="21"/>
          <w:szCs w:val="21"/>
          <w:lang w:eastAsia="zh-CN"/>
        </w:rPr>
        <w:t xml:space="preserve">, </w:t>
      </w:r>
      <w:r>
        <w:rPr>
          <w:rFonts w:eastAsia="宋体"/>
          <w:sz w:val="21"/>
          <w:szCs w:val="21"/>
          <w:lang w:eastAsia="zh-CN"/>
        </w:rPr>
        <w:t>RAN4 can first discuss</w:t>
      </w:r>
      <w:r w:rsidR="00712DB5">
        <w:rPr>
          <w:rFonts w:eastAsia="宋体"/>
          <w:sz w:val="21"/>
          <w:szCs w:val="21"/>
          <w:lang w:eastAsia="zh-CN"/>
        </w:rPr>
        <w:t xml:space="preserve"> the CR structure, use of example CR </w:t>
      </w:r>
      <w:r w:rsidR="007E1FA4">
        <w:rPr>
          <w:rFonts w:eastAsia="宋体"/>
          <w:sz w:val="21"/>
          <w:szCs w:val="21"/>
          <w:lang w:eastAsia="zh-CN"/>
        </w:rPr>
        <w:t>for</w:t>
      </w:r>
      <w:r w:rsidR="00712DB5">
        <w:rPr>
          <w:rFonts w:eastAsia="宋体"/>
          <w:sz w:val="21"/>
          <w:szCs w:val="21"/>
          <w:lang w:eastAsia="zh-CN"/>
        </w:rPr>
        <w:t xml:space="preserve"> similar changes to different sections, addition of abbreviation and potential interaction among different WIs.</w:t>
      </w:r>
    </w:p>
    <w:p w14:paraId="7053CA3A" w14:textId="57FD6879" w:rsidR="00712DB5" w:rsidRPr="004F3992" w:rsidRDefault="00712DB5" w:rsidP="007E6CA1">
      <w:pPr>
        <w:pStyle w:val="af0"/>
        <w:tabs>
          <w:tab w:val="center" w:pos="4706"/>
        </w:tabs>
        <w:snapToGrid w:val="0"/>
        <w:rPr>
          <w:rFonts w:eastAsia="宋体"/>
          <w:sz w:val="21"/>
          <w:szCs w:val="21"/>
          <w:lang w:val="en-GB" w:eastAsia="zh-CN"/>
        </w:rPr>
      </w:pPr>
      <w:r>
        <w:rPr>
          <w:rFonts w:eastAsia="宋体"/>
          <w:sz w:val="21"/>
          <w:szCs w:val="21"/>
          <w:lang w:eastAsia="zh-CN"/>
        </w:rPr>
        <w:t xml:space="preserve">For the meeting when the WI core or performance part is closed, the CRs </w:t>
      </w:r>
      <w:r w:rsidR="00F54784">
        <w:rPr>
          <w:rFonts w:eastAsia="宋体" w:hint="eastAsia"/>
          <w:sz w:val="21"/>
          <w:szCs w:val="21"/>
          <w:lang w:eastAsia="zh-CN"/>
        </w:rPr>
        <w:t>n</w:t>
      </w:r>
      <w:r w:rsidR="00F54784">
        <w:rPr>
          <w:rFonts w:eastAsia="宋体"/>
          <w:sz w:val="21"/>
          <w:szCs w:val="21"/>
          <w:lang w:eastAsia="zh-CN"/>
        </w:rPr>
        <w:t xml:space="preserve">eed to be updated </w:t>
      </w:r>
      <w:r>
        <w:rPr>
          <w:rFonts w:eastAsia="宋体"/>
          <w:sz w:val="21"/>
          <w:szCs w:val="21"/>
          <w:lang w:eastAsia="zh-CN"/>
        </w:rPr>
        <w:t xml:space="preserve">based on the agreements reached in the meeting, and typically </w:t>
      </w:r>
      <w:r w:rsidR="00670AE5">
        <w:rPr>
          <w:rFonts w:eastAsia="宋体"/>
          <w:sz w:val="21"/>
          <w:szCs w:val="21"/>
          <w:lang w:eastAsia="zh-CN"/>
        </w:rPr>
        <w:t>each</w:t>
      </w:r>
      <w:r>
        <w:rPr>
          <w:rFonts w:eastAsia="宋体"/>
          <w:sz w:val="21"/>
          <w:szCs w:val="21"/>
          <w:lang w:eastAsia="zh-CN"/>
        </w:rPr>
        <w:t xml:space="preserve"> delegate covers multiple topics and </w:t>
      </w:r>
      <w:r w:rsidR="00C62551">
        <w:rPr>
          <w:rFonts w:eastAsia="宋体"/>
          <w:sz w:val="21"/>
          <w:szCs w:val="21"/>
          <w:lang w:eastAsia="zh-CN"/>
        </w:rPr>
        <w:t xml:space="preserve">multiple </w:t>
      </w:r>
      <w:r>
        <w:rPr>
          <w:rFonts w:eastAsia="宋体"/>
          <w:sz w:val="21"/>
          <w:szCs w:val="21"/>
          <w:lang w:eastAsia="zh-CN"/>
        </w:rPr>
        <w:t xml:space="preserve">CRs. So no much time </w:t>
      </w:r>
      <w:r w:rsidR="00C62551">
        <w:rPr>
          <w:rFonts w:eastAsia="宋体"/>
          <w:sz w:val="21"/>
          <w:szCs w:val="21"/>
          <w:lang w:eastAsia="zh-CN"/>
        </w:rPr>
        <w:t>can be</w:t>
      </w:r>
      <w:r>
        <w:rPr>
          <w:rFonts w:eastAsia="宋体"/>
          <w:sz w:val="21"/>
          <w:szCs w:val="21"/>
          <w:lang w:eastAsia="zh-CN"/>
        </w:rPr>
        <w:t xml:space="preserve"> given on each of the CRs.</w:t>
      </w:r>
      <w:r w:rsidR="004F3992">
        <w:rPr>
          <w:rFonts w:eastAsia="宋体"/>
          <w:sz w:val="21"/>
          <w:szCs w:val="21"/>
          <w:lang w:eastAsia="zh-CN"/>
        </w:rPr>
        <w:t xml:space="preserve"> One way for consideration is that the b</w:t>
      </w:r>
      <w:r w:rsidR="004F3992" w:rsidRPr="004F3992">
        <w:rPr>
          <w:rFonts w:eastAsia="宋体"/>
          <w:sz w:val="21"/>
          <w:szCs w:val="21"/>
          <w:lang w:eastAsia="zh-CN"/>
        </w:rPr>
        <w:t>ig CR editor</w:t>
      </w:r>
      <w:r w:rsidR="004F3992">
        <w:rPr>
          <w:rFonts w:eastAsia="宋体"/>
          <w:sz w:val="21"/>
          <w:szCs w:val="21"/>
          <w:lang w:eastAsia="zh-CN"/>
        </w:rPr>
        <w:t xml:space="preserve"> and the delegates</w:t>
      </w:r>
      <w:r w:rsidR="004F3992" w:rsidRPr="004F3992">
        <w:rPr>
          <w:rFonts w:eastAsia="宋体"/>
          <w:sz w:val="21"/>
          <w:szCs w:val="21"/>
          <w:lang w:eastAsia="zh-CN"/>
        </w:rPr>
        <w:t xml:space="preserve"> to </w:t>
      </w:r>
      <w:r w:rsidR="00F173D5">
        <w:rPr>
          <w:rFonts w:eastAsia="宋体"/>
          <w:sz w:val="21"/>
          <w:szCs w:val="21"/>
          <w:lang w:eastAsia="zh-CN"/>
        </w:rPr>
        <w:t>identify</w:t>
      </w:r>
      <w:r w:rsidR="004F3992" w:rsidRPr="004F3992">
        <w:rPr>
          <w:rFonts w:eastAsia="宋体"/>
          <w:sz w:val="21"/>
          <w:szCs w:val="21"/>
          <w:lang w:eastAsia="zh-CN"/>
        </w:rPr>
        <w:t xml:space="preserve"> </w:t>
      </w:r>
      <w:r w:rsidR="00B514A4" w:rsidRPr="00B514A4">
        <w:rPr>
          <w:rFonts w:eastAsia="宋体"/>
          <w:sz w:val="21"/>
          <w:szCs w:val="21"/>
          <w:lang w:eastAsia="zh-CN"/>
        </w:rPr>
        <w:t xml:space="preserve">and discuss </w:t>
      </w:r>
      <w:r w:rsidR="004F3992" w:rsidRPr="004F3992">
        <w:rPr>
          <w:rFonts w:eastAsia="宋体"/>
          <w:sz w:val="21"/>
          <w:szCs w:val="21"/>
          <w:lang w:eastAsia="zh-CN"/>
        </w:rPr>
        <w:t xml:space="preserve">the </w:t>
      </w:r>
      <w:r w:rsidR="004F3992">
        <w:rPr>
          <w:rFonts w:eastAsia="宋体"/>
          <w:sz w:val="21"/>
          <w:szCs w:val="21"/>
          <w:lang w:eastAsia="zh-CN"/>
        </w:rPr>
        <w:t xml:space="preserve">CR related </w:t>
      </w:r>
      <w:r w:rsidR="004F3992" w:rsidRPr="004F3992">
        <w:rPr>
          <w:rFonts w:eastAsia="宋体"/>
          <w:sz w:val="21"/>
          <w:szCs w:val="21"/>
          <w:lang w:eastAsia="zh-CN"/>
        </w:rPr>
        <w:t xml:space="preserve">issues even if the issues are not </w:t>
      </w:r>
      <w:r w:rsidR="004F3992">
        <w:rPr>
          <w:rFonts w:eastAsia="宋体"/>
          <w:sz w:val="21"/>
          <w:szCs w:val="21"/>
          <w:lang w:eastAsia="zh-CN"/>
        </w:rPr>
        <w:t>raised</w:t>
      </w:r>
      <w:r w:rsidR="004F3992" w:rsidRPr="004F3992">
        <w:rPr>
          <w:rFonts w:eastAsia="宋体"/>
          <w:sz w:val="21"/>
          <w:szCs w:val="21"/>
          <w:lang w:eastAsia="zh-CN"/>
        </w:rPr>
        <w:t xml:space="preserve"> in any discussion papers</w:t>
      </w:r>
      <w:r w:rsidR="004F3992">
        <w:rPr>
          <w:rFonts w:eastAsia="宋体"/>
          <w:sz w:val="21"/>
          <w:szCs w:val="21"/>
          <w:lang w:eastAsia="zh-CN"/>
        </w:rPr>
        <w:t>.</w:t>
      </w:r>
    </w:p>
    <w:p w14:paraId="1148AEE4" w14:textId="5567A988" w:rsidR="00B514A4" w:rsidRDefault="001203B7" w:rsidP="001203B7">
      <w:pPr>
        <w:pStyle w:val="af0"/>
        <w:tabs>
          <w:tab w:val="center" w:pos="4706"/>
        </w:tabs>
        <w:snapToGrid w:val="0"/>
        <w:rPr>
          <w:rFonts w:eastAsia="宋体"/>
          <w:b/>
          <w:i/>
          <w:sz w:val="21"/>
          <w:szCs w:val="21"/>
          <w:lang w:eastAsia="zh-CN"/>
        </w:rPr>
      </w:pPr>
      <w:r>
        <w:rPr>
          <w:rFonts w:eastAsia="宋体"/>
          <w:b/>
          <w:i/>
          <w:sz w:val="21"/>
          <w:szCs w:val="21"/>
          <w:lang w:eastAsia="zh-CN"/>
        </w:rPr>
        <w:t>Observation 3</w:t>
      </w:r>
      <w:r w:rsidRPr="00A51665">
        <w:rPr>
          <w:rFonts w:eastAsia="宋体"/>
          <w:b/>
          <w:i/>
          <w:sz w:val="21"/>
          <w:szCs w:val="21"/>
          <w:lang w:eastAsia="zh-CN"/>
        </w:rPr>
        <w:t>:</w:t>
      </w:r>
      <w:r>
        <w:rPr>
          <w:rFonts w:eastAsia="宋体"/>
          <w:b/>
          <w:i/>
          <w:sz w:val="21"/>
          <w:szCs w:val="21"/>
          <w:lang w:eastAsia="zh-CN"/>
        </w:rPr>
        <w:t xml:space="preserve"> </w:t>
      </w:r>
      <w:r w:rsidR="0096470A">
        <w:rPr>
          <w:rFonts w:eastAsia="宋体"/>
          <w:b/>
          <w:i/>
          <w:sz w:val="21"/>
          <w:szCs w:val="21"/>
          <w:lang w:eastAsia="zh-CN"/>
        </w:rPr>
        <w:t>There are</w:t>
      </w:r>
      <w:r>
        <w:rPr>
          <w:rFonts w:eastAsia="宋体"/>
          <w:b/>
          <w:i/>
          <w:sz w:val="21"/>
          <w:szCs w:val="21"/>
          <w:lang w:eastAsia="zh-CN"/>
        </w:rPr>
        <w:t xml:space="preserve"> restriction</w:t>
      </w:r>
      <w:r w:rsidR="0096470A">
        <w:rPr>
          <w:rFonts w:eastAsia="宋体"/>
          <w:b/>
          <w:i/>
          <w:sz w:val="21"/>
          <w:szCs w:val="21"/>
          <w:lang w:eastAsia="zh-CN"/>
        </w:rPr>
        <w:t>s</w:t>
      </w:r>
      <w:r w:rsidRPr="001203B7">
        <w:rPr>
          <w:rFonts w:eastAsia="宋体"/>
          <w:b/>
          <w:i/>
          <w:sz w:val="21"/>
          <w:szCs w:val="21"/>
          <w:lang w:eastAsia="zh-CN"/>
        </w:rPr>
        <w:t xml:space="preserve"> on the time to start and complete the</w:t>
      </w:r>
      <w:r w:rsidR="0096470A">
        <w:rPr>
          <w:rFonts w:eastAsia="宋体"/>
          <w:b/>
          <w:i/>
          <w:sz w:val="21"/>
          <w:szCs w:val="21"/>
          <w:lang w:eastAsia="zh-CN"/>
        </w:rPr>
        <w:t xml:space="preserve"> RAN4</w:t>
      </w:r>
      <w:r w:rsidRPr="001203B7">
        <w:rPr>
          <w:rFonts w:eastAsia="宋体"/>
          <w:b/>
          <w:i/>
          <w:sz w:val="21"/>
          <w:szCs w:val="21"/>
          <w:lang w:eastAsia="zh-CN"/>
        </w:rPr>
        <w:t xml:space="preserve"> CRs, i.e., the maturity of RAN4</w:t>
      </w:r>
      <w:r w:rsidR="0083180C">
        <w:rPr>
          <w:rFonts w:eastAsia="宋体"/>
          <w:b/>
          <w:i/>
          <w:sz w:val="21"/>
          <w:szCs w:val="21"/>
          <w:lang w:eastAsia="zh-CN"/>
        </w:rPr>
        <w:t>/1/2</w:t>
      </w:r>
      <w:r w:rsidRPr="001203B7">
        <w:rPr>
          <w:rFonts w:eastAsia="宋体"/>
          <w:b/>
          <w:i/>
          <w:sz w:val="21"/>
          <w:szCs w:val="21"/>
          <w:lang w:eastAsia="zh-CN"/>
        </w:rPr>
        <w:t xml:space="preserve"> agreement</w:t>
      </w:r>
      <w:r>
        <w:rPr>
          <w:rFonts w:eastAsia="宋体"/>
          <w:b/>
          <w:i/>
          <w:sz w:val="21"/>
          <w:szCs w:val="21"/>
          <w:lang w:eastAsia="zh-CN"/>
        </w:rPr>
        <w:t>s</w:t>
      </w:r>
      <w:r w:rsidRPr="001203B7">
        <w:rPr>
          <w:rFonts w:eastAsia="宋体"/>
          <w:b/>
          <w:i/>
          <w:sz w:val="21"/>
          <w:szCs w:val="21"/>
          <w:lang w:eastAsia="zh-CN"/>
        </w:rPr>
        <w:t xml:space="preserve"> and the WI core &amp; performance co</w:t>
      </w:r>
      <w:r w:rsidR="00B514A4">
        <w:rPr>
          <w:rFonts w:eastAsia="宋体"/>
          <w:b/>
          <w:i/>
          <w:sz w:val="21"/>
          <w:szCs w:val="21"/>
          <w:lang w:eastAsia="zh-CN"/>
        </w:rPr>
        <w:t>m</w:t>
      </w:r>
      <w:r w:rsidR="0096470A">
        <w:rPr>
          <w:rFonts w:eastAsia="宋体"/>
          <w:b/>
          <w:i/>
          <w:sz w:val="21"/>
          <w:szCs w:val="21"/>
          <w:lang w:eastAsia="zh-CN"/>
        </w:rPr>
        <w:t>pletion deadlines respectively.</w:t>
      </w:r>
    </w:p>
    <w:p w14:paraId="6CE6FFAE" w14:textId="65EE6040" w:rsidR="001203B7" w:rsidRPr="00B514A4" w:rsidRDefault="00B514A4" w:rsidP="001203B7">
      <w:pPr>
        <w:pStyle w:val="af0"/>
        <w:tabs>
          <w:tab w:val="center" w:pos="4706"/>
        </w:tabs>
        <w:snapToGrid w:val="0"/>
      </w:pPr>
      <w:r>
        <w:rPr>
          <w:rFonts w:eastAsia="宋体"/>
          <w:b/>
          <w:i/>
          <w:sz w:val="21"/>
          <w:szCs w:val="21"/>
          <w:lang w:eastAsia="zh-CN"/>
        </w:rPr>
        <w:t>Proposal 4: RAN4 to discuss f</w:t>
      </w:r>
      <w:r w:rsidRPr="00B514A4">
        <w:rPr>
          <w:rFonts w:eastAsia="宋体"/>
          <w:b/>
          <w:i/>
          <w:sz w:val="21"/>
          <w:szCs w:val="21"/>
          <w:lang w:eastAsia="zh-CN"/>
        </w:rPr>
        <w:t xml:space="preserve">easible ways </w:t>
      </w:r>
      <w:r w:rsidR="001F6C44">
        <w:rPr>
          <w:rFonts w:eastAsia="宋体"/>
          <w:b/>
          <w:i/>
          <w:sz w:val="21"/>
          <w:szCs w:val="21"/>
          <w:lang w:eastAsia="zh-CN"/>
        </w:rPr>
        <w:t>of</w:t>
      </w:r>
      <w:r w:rsidRPr="00B514A4">
        <w:rPr>
          <w:rFonts w:eastAsia="宋体"/>
          <w:b/>
          <w:i/>
          <w:sz w:val="21"/>
          <w:szCs w:val="21"/>
          <w:lang w:eastAsia="zh-CN"/>
        </w:rPr>
        <w:t xml:space="preserve"> leaving more time on CRs given that the restrictions </w:t>
      </w:r>
      <w:r w:rsidR="000A3FB6">
        <w:rPr>
          <w:rFonts w:eastAsia="宋体"/>
          <w:b/>
          <w:i/>
          <w:sz w:val="21"/>
          <w:szCs w:val="21"/>
          <w:lang w:eastAsia="zh-CN"/>
        </w:rPr>
        <w:t xml:space="preserve">on </w:t>
      </w:r>
      <w:r w:rsidRPr="00B514A4">
        <w:rPr>
          <w:rFonts w:eastAsia="宋体"/>
          <w:b/>
          <w:i/>
          <w:sz w:val="21"/>
          <w:szCs w:val="21"/>
          <w:lang w:eastAsia="zh-CN"/>
        </w:rPr>
        <w:t xml:space="preserve">the start and completion time still </w:t>
      </w:r>
      <w:r w:rsidR="006B595E">
        <w:rPr>
          <w:rFonts w:eastAsia="宋体"/>
          <w:b/>
          <w:i/>
          <w:sz w:val="21"/>
          <w:szCs w:val="21"/>
          <w:lang w:eastAsia="zh-CN"/>
        </w:rPr>
        <w:t>applies</w:t>
      </w:r>
      <w:r w:rsidRPr="00B514A4">
        <w:rPr>
          <w:rFonts w:eastAsia="宋体"/>
          <w:b/>
          <w:i/>
          <w:sz w:val="21"/>
          <w:szCs w:val="21"/>
          <w:lang w:eastAsia="zh-CN"/>
        </w:rPr>
        <w:t xml:space="preserve"> in Rel-19 and onwards.</w:t>
      </w:r>
      <w:r>
        <w:rPr>
          <w:rFonts w:eastAsia="宋体"/>
          <w:b/>
          <w:i/>
          <w:sz w:val="21"/>
          <w:szCs w:val="21"/>
          <w:lang w:eastAsia="zh-CN"/>
        </w:rPr>
        <w:t xml:space="preserve"> For example:</w:t>
      </w:r>
    </w:p>
    <w:p w14:paraId="456A2B05" w14:textId="2E5C1ACA" w:rsidR="001203B7" w:rsidRDefault="00B514A4" w:rsidP="00B514A4">
      <w:pPr>
        <w:pStyle w:val="af0"/>
        <w:numPr>
          <w:ilvl w:val="0"/>
          <w:numId w:val="37"/>
        </w:numPr>
        <w:tabs>
          <w:tab w:val="left" w:pos="5103"/>
        </w:tabs>
        <w:snapToGrid w:val="0"/>
        <w:ind w:leftChars="100" w:left="524" w:hanging="284"/>
        <w:rPr>
          <w:rFonts w:eastAsia="宋体"/>
          <w:b/>
          <w:i/>
          <w:sz w:val="21"/>
          <w:szCs w:val="21"/>
          <w:lang w:eastAsia="zh-CN"/>
        </w:rPr>
      </w:pPr>
      <w:r>
        <w:rPr>
          <w:rFonts w:eastAsia="宋体"/>
          <w:b/>
          <w:i/>
          <w:sz w:val="21"/>
          <w:szCs w:val="21"/>
          <w:lang w:eastAsia="zh-CN"/>
        </w:rPr>
        <w:t>When</w:t>
      </w:r>
      <w:r w:rsidRPr="00B514A4">
        <w:rPr>
          <w:rFonts w:eastAsia="宋体"/>
          <w:b/>
          <w:i/>
          <w:sz w:val="21"/>
          <w:szCs w:val="21"/>
          <w:lang w:eastAsia="zh-CN"/>
        </w:rPr>
        <w:t xml:space="preserve"> there is no sufficient/stable agreements to be captured in the CR at </w:t>
      </w:r>
      <w:r w:rsidR="000A3FB6">
        <w:rPr>
          <w:rFonts w:eastAsia="宋体"/>
          <w:b/>
          <w:i/>
          <w:sz w:val="21"/>
          <w:szCs w:val="21"/>
          <w:lang w:eastAsia="zh-CN"/>
        </w:rPr>
        <w:t>earlier</w:t>
      </w:r>
      <w:r>
        <w:rPr>
          <w:rFonts w:eastAsia="宋体"/>
          <w:b/>
          <w:i/>
          <w:sz w:val="21"/>
          <w:szCs w:val="21"/>
          <w:lang w:eastAsia="zh-CN"/>
        </w:rPr>
        <w:t xml:space="preserve"> phase</w:t>
      </w:r>
      <w:r w:rsidRPr="00B514A4">
        <w:rPr>
          <w:rFonts w:eastAsia="宋体"/>
          <w:b/>
          <w:i/>
          <w:sz w:val="21"/>
          <w:szCs w:val="21"/>
          <w:lang w:eastAsia="zh-CN"/>
        </w:rPr>
        <w:t xml:space="preserve">, RAN4 can first discuss the CR structure, use of example CR </w:t>
      </w:r>
      <w:r w:rsidR="009F08E0">
        <w:rPr>
          <w:rFonts w:eastAsia="宋体"/>
          <w:b/>
          <w:i/>
          <w:sz w:val="21"/>
          <w:szCs w:val="21"/>
          <w:lang w:eastAsia="zh-CN"/>
        </w:rPr>
        <w:t>for</w:t>
      </w:r>
      <w:r w:rsidRPr="00B514A4">
        <w:rPr>
          <w:rFonts w:eastAsia="宋体"/>
          <w:b/>
          <w:i/>
          <w:sz w:val="21"/>
          <w:szCs w:val="21"/>
          <w:lang w:eastAsia="zh-CN"/>
        </w:rPr>
        <w:t xml:space="preserve"> similar changes to different sections, addition of abbreviation and potential interaction among different WIs.</w:t>
      </w:r>
    </w:p>
    <w:p w14:paraId="6357F881" w14:textId="4B852624" w:rsidR="00B514A4" w:rsidRDefault="00B514A4" w:rsidP="00B514A4">
      <w:pPr>
        <w:pStyle w:val="af0"/>
        <w:numPr>
          <w:ilvl w:val="0"/>
          <w:numId w:val="37"/>
        </w:numPr>
        <w:tabs>
          <w:tab w:val="left" w:pos="5103"/>
        </w:tabs>
        <w:snapToGrid w:val="0"/>
        <w:ind w:leftChars="100" w:left="524" w:hanging="284"/>
        <w:rPr>
          <w:rFonts w:eastAsia="宋体"/>
          <w:b/>
          <w:i/>
          <w:sz w:val="21"/>
          <w:szCs w:val="21"/>
          <w:lang w:eastAsia="zh-CN"/>
        </w:rPr>
      </w:pPr>
      <w:r w:rsidRPr="00B514A4">
        <w:rPr>
          <w:rFonts w:eastAsia="宋体"/>
          <w:b/>
          <w:i/>
          <w:sz w:val="21"/>
          <w:szCs w:val="21"/>
          <w:lang w:eastAsia="zh-CN"/>
        </w:rPr>
        <w:t xml:space="preserve">For the meeting when the WI core or performance part is closed, </w:t>
      </w:r>
      <w:r w:rsidR="00117853">
        <w:rPr>
          <w:rFonts w:eastAsia="宋体"/>
          <w:b/>
          <w:i/>
          <w:sz w:val="21"/>
          <w:szCs w:val="21"/>
          <w:lang w:eastAsia="zh-CN"/>
        </w:rPr>
        <w:t>identify</w:t>
      </w:r>
      <w:r>
        <w:rPr>
          <w:rFonts w:eastAsia="宋体"/>
          <w:b/>
          <w:i/>
          <w:sz w:val="21"/>
          <w:szCs w:val="21"/>
          <w:lang w:eastAsia="zh-CN"/>
        </w:rPr>
        <w:t xml:space="preserve"> and discuss</w:t>
      </w:r>
      <w:r w:rsidRPr="00B514A4">
        <w:rPr>
          <w:rFonts w:eastAsia="宋体"/>
          <w:b/>
          <w:i/>
          <w:sz w:val="21"/>
          <w:szCs w:val="21"/>
          <w:lang w:eastAsia="zh-CN"/>
        </w:rPr>
        <w:t xml:space="preserve"> the CR related issues even if the issues are not raised in any discussion papers.</w:t>
      </w:r>
    </w:p>
    <w:p w14:paraId="2F029395" w14:textId="79FC00DA" w:rsidR="004A46E8" w:rsidRDefault="004A46E8" w:rsidP="004A46E8">
      <w:pPr>
        <w:keepNext/>
        <w:widowControl w:val="0"/>
        <w:numPr>
          <w:ilvl w:val="0"/>
          <w:numId w:val="6"/>
        </w:numPr>
        <w:pBdr>
          <w:top w:val="single" w:sz="12" w:space="1" w:color="auto"/>
        </w:pBdr>
        <w:tabs>
          <w:tab w:val="left" w:pos="426"/>
        </w:tabs>
        <w:adjustRightInd w:val="0"/>
        <w:snapToGrid w:val="0"/>
        <w:spacing w:beforeLines="150" w:before="489" w:afterLines="50" w:after="163" w:line="252" w:lineRule="auto"/>
        <w:jc w:val="both"/>
        <w:textAlignment w:val="baseline"/>
        <w:outlineLvl w:val="0"/>
        <w:rPr>
          <w:rFonts w:ascii="Helvetica" w:eastAsia="宋体" w:hAnsi="Helvetica"/>
          <w:b/>
          <w:bCs/>
          <w:kern w:val="32"/>
          <w:sz w:val="28"/>
          <w:szCs w:val="32"/>
          <w:lang w:val="x-none" w:eastAsia="zh-CN"/>
        </w:rPr>
      </w:pPr>
      <w:r>
        <w:rPr>
          <w:rFonts w:ascii="Helvetica" w:eastAsia="宋体" w:hAnsi="Helvetica" w:hint="eastAsia"/>
          <w:b/>
          <w:bCs/>
          <w:kern w:val="32"/>
          <w:sz w:val="28"/>
          <w:szCs w:val="32"/>
          <w:lang w:val="x-none" w:eastAsia="zh-CN"/>
        </w:rPr>
        <w:t>Conclusion</w:t>
      </w:r>
    </w:p>
    <w:p w14:paraId="3A8D1842" w14:textId="43D883C5" w:rsidR="004A46E8" w:rsidRDefault="004A46E8" w:rsidP="004C191F">
      <w:pPr>
        <w:snapToGrid w:val="0"/>
        <w:spacing w:after="120"/>
        <w:rPr>
          <w:rFonts w:eastAsia="宋体"/>
          <w:bCs/>
          <w:iCs/>
          <w:sz w:val="21"/>
          <w:szCs w:val="21"/>
          <w:lang w:val="x-none" w:eastAsia="zh-CN"/>
        </w:rPr>
      </w:pPr>
      <w:r>
        <w:rPr>
          <w:rFonts w:eastAsia="宋体" w:hint="eastAsia"/>
          <w:bCs/>
          <w:iCs/>
          <w:sz w:val="21"/>
          <w:szCs w:val="21"/>
          <w:lang w:val="x-none" w:eastAsia="zh-CN"/>
        </w:rPr>
        <w:t xml:space="preserve">The contribution </w:t>
      </w:r>
      <w:r w:rsidR="00C04229">
        <w:rPr>
          <w:rFonts w:eastAsia="宋体"/>
          <w:sz w:val="21"/>
          <w:szCs w:val="21"/>
          <w:lang w:eastAsia="zh-CN"/>
        </w:rPr>
        <w:t>presented our v</w:t>
      </w:r>
      <w:r w:rsidR="00C04229" w:rsidRPr="00116118">
        <w:rPr>
          <w:rFonts w:eastAsia="宋体"/>
          <w:sz w:val="21"/>
          <w:szCs w:val="21"/>
          <w:lang w:eastAsia="zh-CN"/>
        </w:rPr>
        <w:t xml:space="preserve">iews on </w:t>
      </w:r>
      <w:r w:rsidR="00AE2FDD">
        <w:rPr>
          <w:rFonts w:eastAsia="宋体"/>
          <w:sz w:val="21"/>
          <w:szCs w:val="21"/>
          <w:lang w:eastAsia="zh-CN"/>
        </w:rPr>
        <w:t>RRM CR handling</w:t>
      </w:r>
      <w:r w:rsidR="00C04229" w:rsidRPr="00116118">
        <w:rPr>
          <w:rFonts w:eastAsia="宋体"/>
          <w:sz w:val="21"/>
          <w:szCs w:val="21"/>
          <w:lang w:eastAsia="zh-CN"/>
        </w:rPr>
        <w:t xml:space="preserve"> </w:t>
      </w:r>
      <w:r w:rsidR="00AE2FDD">
        <w:rPr>
          <w:rFonts w:eastAsia="宋体"/>
          <w:sz w:val="21"/>
          <w:szCs w:val="21"/>
          <w:lang w:eastAsia="zh-CN"/>
        </w:rPr>
        <w:t>towards</w:t>
      </w:r>
      <w:r w:rsidR="00C04229" w:rsidRPr="00116118">
        <w:rPr>
          <w:rFonts w:eastAsia="宋体"/>
          <w:sz w:val="21"/>
          <w:szCs w:val="21"/>
          <w:lang w:eastAsia="zh-CN"/>
        </w:rPr>
        <w:t xml:space="preserve"> </w:t>
      </w:r>
      <w:r w:rsidR="00AE2FDD">
        <w:rPr>
          <w:rFonts w:eastAsia="宋体"/>
          <w:sz w:val="21"/>
          <w:szCs w:val="21"/>
          <w:lang w:eastAsia="zh-CN"/>
        </w:rPr>
        <w:t>Rel-19</w:t>
      </w:r>
      <w:r>
        <w:rPr>
          <w:rFonts w:eastAsia="宋体" w:hint="eastAsia"/>
          <w:bCs/>
          <w:iCs/>
          <w:sz w:val="21"/>
          <w:szCs w:val="21"/>
          <w:lang w:val="x-none" w:eastAsia="zh-CN"/>
        </w:rPr>
        <w:t xml:space="preserve">, </w:t>
      </w:r>
      <w:r w:rsidR="004C191F">
        <w:rPr>
          <w:rFonts w:eastAsia="宋体"/>
          <w:bCs/>
          <w:iCs/>
          <w:sz w:val="21"/>
          <w:szCs w:val="21"/>
          <w:lang w:val="x-none" w:eastAsia="zh-CN"/>
        </w:rPr>
        <w:t>and made</w:t>
      </w:r>
      <w:r>
        <w:rPr>
          <w:rFonts w:eastAsia="宋体" w:hint="eastAsia"/>
          <w:bCs/>
          <w:iCs/>
          <w:sz w:val="21"/>
          <w:szCs w:val="21"/>
          <w:lang w:val="x-none" w:eastAsia="zh-CN"/>
        </w:rPr>
        <w:t xml:space="preserve"> the following </w:t>
      </w:r>
      <w:r w:rsidR="00AE2FDD">
        <w:rPr>
          <w:rFonts w:eastAsia="宋体"/>
          <w:bCs/>
          <w:iCs/>
          <w:sz w:val="21"/>
          <w:szCs w:val="21"/>
          <w:lang w:val="x-none" w:eastAsia="zh-CN"/>
        </w:rPr>
        <w:t xml:space="preserve">observations and </w:t>
      </w:r>
      <w:r w:rsidR="00F56866">
        <w:rPr>
          <w:rFonts w:eastAsia="宋体" w:hint="eastAsia"/>
          <w:bCs/>
          <w:iCs/>
          <w:sz w:val="21"/>
          <w:szCs w:val="21"/>
          <w:lang w:val="x-none" w:eastAsia="zh-CN"/>
        </w:rPr>
        <w:t>proposal</w:t>
      </w:r>
      <w:r w:rsidR="00C04229">
        <w:rPr>
          <w:rFonts w:eastAsia="宋体"/>
          <w:bCs/>
          <w:iCs/>
          <w:sz w:val="21"/>
          <w:szCs w:val="21"/>
          <w:lang w:val="x-none" w:eastAsia="zh-CN"/>
        </w:rPr>
        <w:t>s</w:t>
      </w:r>
      <w:r>
        <w:rPr>
          <w:rFonts w:eastAsia="宋体" w:hint="eastAsia"/>
          <w:bCs/>
          <w:iCs/>
          <w:sz w:val="21"/>
          <w:szCs w:val="21"/>
          <w:lang w:val="x-none" w:eastAsia="zh-CN"/>
        </w:rPr>
        <w:t>:</w:t>
      </w:r>
    </w:p>
    <w:p w14:paraId="099A4AA9" w14:textId="77777777" w:rsidR="00276BB2" w:rsidRPr="00046B8E" w:rsidRDefault="00276BB2" w:rsidP="00276BB2">
      <w:pPr>
        <w:pStyle w:val="af0"/>
        <w:tabs>
          <w:tab w:val="left" w:pos="5103"/>
        </w:tabs>
        <w:snapToGrid w:val="0"/>
        <w:jc w:val="left"/>
        <w:rPr>
          <w:rFonts w:eastAsia="宋体"/>
          <w:b/>
          <w:i/>
          <w:sz w:val="21"/>
          <w:szCs w:val="21"/>
          <w:lang w:eastAsia="zh-CN"/>
        </w:rPr>
      </w:pPr>
      <w:r>
        <w:rPr>
          <w:rFonts w:eastAsia="宋体"/>
          <w:b/>
          <w:i/>
          <w:sz w:val="21"/>
          <w:szCs w:val="21"/>
          <w:lang w:eastAsia="zh-CN"/>
        </w:rPr>
        <w:t>Proposal 1: Generic principles on the CR handling improvement approach:</w:t>
      </w:r>
    </w:p>
    <w:p w14:paraId="7F2EED10" w14:textId="77777777" w:rsidR="00276BB2" w:rsidRPr="00476B58" w:rsidRDefault="00276BB2" w:rsidP="00276BB2">
      <w:pPr>
        <w:pStyle w:val="af0"/>
        <w:numPr>
          <w:ilvl w:val="0"/>
          <w:numId w:val="37"/>
        </w:numPr>
        <w:tabs>
          <w:tab w:val="left" w:pos="5103"/>
        </w:tabs>
        <w:snapToGrid w:val="0"/>
        <w:ind w:leftChars="100" w:left="524" w:hanging="284"/>
        <w:rPr>
          <w:rFonts w:eastAsia="宋体"/>
          <w:b/>
          <w:i/>
          <w:sz w:val="21"/>
          <w:szCs w:val="21"/>
          <w:lang w:eastAsia="zh-CN"/>
        </w:rPr>
      </w:pPr>
      <w:r w:rsidRPr="00476B58">
        <w:rPr>
          <w:rFonts w:eastAsia="宋体"/>
          <w:b/>
          <w:i/>
          <w:sz w:val="21"/>
          <w:szCs w:val="21"/>
          <w:lang w:eastAsia="zh-CN"/>
        </w:rPr>
        <w:t>Not considerably increase the workload.</w:t>
      </w:r>
    </w:p>
    <w:p w14:paraId="46497D71" w14:textId="77777777" w:rsidR="00276BB2" w:rsidRPr="00476B58" w:rsidRDefault="00276BB2" w:rsidP="00276BB2">
      <w:pPr>
        <w:pStyle w:val="af0"/>
        <w:numPr>
          <w:ilvl w:val="0"/>
          <w:numId w:val="37"/>
        </w:numPr>
        <w:tabs>
          <w:tab w:val="left" w:pos="5103"/>
        </w:tabs>
        <w:snapToGrid w:val="0"/>
        <w:ind w:leftChars="100" w:left="524" w:hanging="284"/>
        <w:rPr>
          <w:rFonts w:eastAsia="宋体"/>
          <w:b/>
          <w:i/>
          <w:sz w:val="21"/>
          <w:szCs w:val="21"/>
          <w:lang w:eastAsia="zh-CN"/>
        </w:rPr>
      </w:pPr>
      <w:r w:rsidRPr="00476B58">
        <w:rPr>
          <w:rFonts w:eastAsia="宋体"/>
          <w:b/>
          <w:i/>
          <w:sz w:val="21"/>
          <w:szCs w:val="21"/>
          <w:lang w:eastAsia="zh-CN"/>
        </w:rPr>
        <w:t>Clear on how to implement.</w:t>
      </w:r>
    </w:p>
    <w:p w14:paraId="1D99016E" w14:textId="77777777" w:rsidR="00276BB2" w:rsidRDefault="00276BB2" w:rsidP="00276BB2">
      <w:pPr>
        <w:pStyle w:val="af0"/>
        <w:tabs>
          <w:tab w:val="center" w:pos="4706"/>
        </w:tabs>
        <w:snapToGrid w:val="0"/>
      </w:pPr>
      <w:r>
        <w:rPr>
          <w:rFonts w:eastAsia="宋体"/>
          <w:b/>
          <w:i/>
          <w:sz w:val="21"/>
          <w:szCs w:val="21"/>
          <w:lang w:eastAsia="zh-CN"/>
        </w:rPr>
        <w:t>Observation 1</w:t>
      </w:r>
      <w:r w:rsidRPr="00A51665">
        <w:rPr>
          <w:rFonts w:eastAsia="宋体"/>
          <w:b/>
          <w:i/>
          <w:sz w:val="21"/>
          <w:szCs w:val="21"/>
          <w:lang w:eastAsia="zh-CN"/>
        </w:rPr>
        <w:t xml:space="preserve">: </w:t>
      </w:r>
      <w:r>
        <w:rPr>
          <w:rFonts w:eastAsia="宋体"/>
          <w:b/>
          <w:i/>
          <w:sz w:val="21"/>
          <w:szCs w:val="21"/>
          <w:lang w:eastAsia="zh-CN"/>
        </w:rPr>
        <w:t>One main difference between</w:t>
      </w:r>
      <w:r w:rsidRPr="00A51665">
        <w:rPr>
          <w:rFonts w:eastAsia="宋体"/>
          <w:b/>
          <w:i/>
          <w:sz w:val="21"/>
          <w:szCs w:val="21"/>
          <w:lang w:eastAsia="zh-CN"/>
        </w:rPr>
        <w:t xml:space="preserve"> the RAN2 running CR and RAN4 big CR approaches</w:t>
      </w:r>
      <w:r>
        <w:rPr>
          <w:rFonts w:eastAsia="宋体"/>
          <w:b/>
          <w:i/>
          <w:sz w:val="21"/>
          <w:szCs w:val="21"/>
          <w:lang w:eastAsia="zh-CN"/>
        </w:rPr>
        <w:t xml:space="preserve"> is w</w:t>
      </w:r>
      <w:r w:rsidRPr="00A51665">
        <w:rPr>
          <w:rFonts w:eastAsia="宋体"/>
          <w:b/>
          <w:i/>
          <w:sz w:val="21"/>
          <w:szCs w:val="21"/>
          <w:lang w:eastAsia="zh-CN"/>
        </w:rPr>
        <w:t>ith</w:t>
      </w:r>
      <w:r>
        <w:rPr>
          <w:rFonts w:eastAsia="宋体"/>
          <w:b/>
          <w:i/>
          <w:sz w:val="21"/>
          <w:szCs w:val="21"/>
          <w:lang w:eastAsia="zh-CN"/>
        </w:rPr>
        <w:t>out</w:t>
      </w:r>
      <w:r w:rsidRPr="00A51665">
        <w:rPr>
          <w:rFonts w:eastAsia="宋体"/>
          <w:b/>
          <w:i/>
          <w:sz w:val="21"/>
          <w:szCs w:val="21"/>
          <w:lang w:eastAsia="zh-CN"/>
        </w:rPr>
        <w:t xml:space="preserve"> or with individual small CRs.</w:t>
      </w:r>
    </w:p>
    <w:p w14:paraId="3EC3D505" w14:textId="77777777" w:rsidR="00C4756E" w:rsidRDefault="00C4756E" w:rsidP="00C4756E">
      <w:pPr>
        <w:pStyle w:val="af0"/>
        <w:tabs>
          <w:tab w:val="center" w:pos="4706"/>
        </w:tabs>
        <w:snapToGrid w:val="0"/>
        <w:rPr>
          <w:rFonts w:eastAsia="宋体"/>
          <w:b/>
          <w:i/>
          <w:sz w:val="21"/>
          <w:szCs w:val="21"/>
          <w:lang w:eastAsia="zh-CN"/>
        </w:rPr>
      </w:pPr>
      <w:r>
        <w:rPr>
          <w:rFonts w:eastAsia="宋体" w:hint="eastAsia"/>
          <w:b/>
          <w:i/>
          <w:sz w:val="21"/>
          <w:szCs w:val="21"/>
          <w:lang w:eastAsia="zh-CN"/>
        </w:rPr>
        <w:t>Pr</w:t>
      </w:r>
      <w:r>
        <w:rPr>
          <w:rFonts w:eastAsia="宋体"/>
          <w:b/>
          <w:i/>
          <w:sz w:val="21"/>
          <w:szCs w:val="21"/>
          <w:lang w:eastAsia="zh-CN"/>
        </w:rPr>
        <w:t>oposal 2</w:t>
      </w:r>
      <w:r w:rsidRPr="00A51665">
        <w:rPr>
          <w:rFonts w:eastAsia="宋体"/>
          <w:b/>
          <w:i/>
          <w:sz w:val="21"/>
          <w:szCs w:val="21"/>
          <w:lang w:eastAsia="zh-CN"/>
        </w:rPr>
        <w:t xml:space="preserve">: </w:t>
      </w:r>
      <w:r w:rsidRPr="00E61E8C">
        <w:rPr>
          <w:rFonts w:eastAsia="宋体"/>
          <w:b/>
          <w:i/>
          <w:sz w:val="21"/>
          <w:szCs w:val="21"/>
          <w:lang w:eastAsia="zh-CN"/>
        </w:rPr>
        <w:t>RAN4 can discuss whether to adopt the RAN2 running CR approach</w:t>
      </w:r>
      <w:r>
        <w:rPr>
          <w:rFonts w:eastAsia="宋体"/>
          <w:b/>
          <w:i/>
          <w:sz w:val="21"/>
          <w:szCs w:val="21"/>
          <w:lang w:eastAsia="zh-CN"/>
        </w:rPr>
        <w:t xml:space="preserve"> on</w:t>
      </w:r>
      <w:r w:rsidRPr="00E61E8C">
        <w:rPr>
          <w:rFonts w:eastAsia="宋体"/>
          <w:b/>
          <w:i/>
          <w:sz w:val="21"/>
          <w:szCs w:val="21"/>
          <w:lang w:eastAsia="zh-CN"/>
        </w:rPr>
        <w:t xml:space="preserve"> only one</w:t>
      </w:r>
      <w:r>
        <w:rPr>
          <w:rFonts w:eastAsia="宋体"/>
          <w:b/>
          <w:i/>
          <w:sz w:val="21"/>
          <w:szCs w:val="21"/>
          <w:lang w:eastAsia="zh-CN"/>
        </w:rPr>
        <w:t xml:space="preserve"> or few</w:t>
      </w:r>
      <w:r w:rsidRPr="00E61E8C">
        <w:rPr>
          <w:rFonts w:eastAsia="宋体"/>
          <w:b/>
          <w:i/>
          <w:sz w:val="21"/>
          <w:szCs w:val="21"/>
          <w:lang w:eastAsia="zh-CN"/>
        </w:rPr>
        <w:t xml:space="preserve"> compan</w:t>
      </w:r>
      <w:r>
        <w:rPr>
          <w:rFonts w:eastAsia="宋体"/>
          <w:b/>
          <w:i/>
          <w:sz w:val="21"/>
          <w:szCs w:val="21"/>
          <w:lang w:eastAsia="zh-CN"/>
        </w:rPr>
        <w:t>ies</w:t>
      </w:r>
      <w:r w:rsidRPr="00E61E8C">
        <w:rPr>
          <w:rFonts w:eastAsia="宋体"/>
          <w:b/>
          <w:i/>
          <w:sz w:val="21"/>
          <w:szCs w:val="21"/>
          <w:lang w:eastAsia="zh-CN"/>
        </w:rPr>
        <w:t xml:space="preserve"> responsible for one </w:t>
      </w:r>
      <w:r>
        <w:rPr>
          <w:rFonts w:eastAsia="宋体"/>
          <w:b/>
          <w:i/>
          <w:sz w:val="21"/>
          <w:szCs w:val="21"/>
          <w:lang w:eastAsia="zh-CN"/>
        </w:rPr>
        <w:t xml:space="preserve">or few </w:t>
      </w:r>
      <w:r w:rsidRPr="00E61E8C">
        <w:rPr>
          <w:rFonts w:eastAsia="宋体"/>
          <w:b/>
          <w:i/>
          <w:sz w:val="21"/>
          <w:szCs w:val="21"/>
          <w:lang w:eastAsia="zh-CN"/>
        </w:rPr>
        <w:t>CR</w:t>
      </w:r>
      <w:r>
        <w:rPr>
          <w:rFonts w:eastAsia="宋体"/>
          <w:b/>
          <w:i/>
          <w:sz w:val="21"/>
          <w:szCs w:val="21"/>
          <w:lang w:eastAsia="zh-CN"/>
        </w:rPr>
        <w:t>s</w:t>
      </w:r>
      <w:r w:rsidRPr="00E61E8C">
        <w:rPr>
          <w:rFonts w:eastAsia="宋体"/>
          <w:b/>
          <w:i/>
          <w:sz w:val="21"/>
          <w:szCs w:val="21"/>
          <w:lang w:eastAsia="zh-CN"/>
        </w:rPr>
        <w:t xml:space="preserve"> per specification per WI</w:t>
      </w:r>
      <w:r>
        <w:rPr>
          <w:rFonts w:eastAsia="宋体"/>
          <w:b/>
          <w:i/>
          <w:sz w:val="21"/>
          <w:szCs w:val="21"/>
          <w:lang w:eastAsia="zh-CN"/>
        </w:rPr>
        <w:t>, i.e., without individual small CRs prepared by multiple companies</w:t>
      </w:r>
      <w:r w:rsidRPr="00E61E8C">
        <w:rPr>
          <w:rFonts w:eastAsia="宋体"/>
          <w:b/>
          <w:i/>
          <w:sz w:val="21"/>
          <w:szCs w:val="21"/>
          <w:lang w:eastAsia="zh-CN"/>
        </w:rPr>
        <w:t>.</w:t>
      </w:r>
    </w:p>
    <w:p w14:paraId="3F47EB8E" w14:textId="77777777" w:rsidR="00276BB2" w:rsidRDefault="00276BB2" w:rsidP="00276BB2">
      <w:pPr>
        <w:pStyle w:val="af0"/>
        <w:tabs>
          <w:tab w:val="center" w:pos="4706"/>
        </w:tabs>
        <w:snapToGrid w:val="0"/>
      </w:pPr>
      <w:r>
        <w:rPr>
          <w:rFonts w:eastAsia="宋体"/>
          <w:b/>
          <w:i/>
          <w:sz w:val="21"/>
          <w:szCs w:val="21"/>
          <w:lang w:eastAsia="zh-CN"/>
        </w:rPr>
        <w:t>Observation 2</w:t>
      </w:r>
      <w:r w:rsidRPr="00A51665">
        <w:rPr>
          <w:rFonts w:eastAsia="宋体"/>
          <w:b/>
          <w:i/>
          <w:sz w:val="21"/>
          <w:szCs w:val="21"/>
          <w:lang w:eastAsia="zh-CN"/>
        </w:rPr>
        <w:t xml:space="preserve">: </w:t>
      </w:r>
      <w:r>
        <w:rPr>
          <w:rFonts w:eastAsia="宋体"/>
          <w:b/>
          <w:i/>
          <w:sz w:val="21"/>
          <w:szCs w:val="21"/>
          <w:lang w:eastAsia="zh-CN"/>
        </w:rPr>
        <w:t>Another main difference between</w:t>
      </w:r>
      <w:r w:rsidRPr="00A51665">
        <w:rPr>
          <w:rFonts w:eastAsia="宋体"/>
          <w:b/>
          <w:i/>
          <w:sz w:val="21"/>
          <w:szCs w:val="21"/>
          <w:lang w:eastAsia="zh-CN"/>
        </w:rPr>
        <w:t xml:space="preserve"> the RAN2 running CR and RAN4 big CR approaches</w:t>
      </w:r>
      <w:r>
        <w:rPr>
          <w:rFonts w:eastAsia="宋体"/>
          <w:b/>
          <w:i/>
          <w:sz w:val="21"/>
          <w:szCs w:val="21"/>
          <w:lang w:eastAsia="zh-CN"/>
        </w:rPr>
        <w:t xml:space="preserve"> is to c</w:t>
      </w:r>
      <w:r w:rsidRPr="00A51665">
        <w:rPr>
          <w:rFonts w:eastAsia="宋体"/>
          <w:b/>
          <w:i/>
          <w:sz w:val="21"/>
          <w:szCs w:val="21"/>
          <w:lang w:eastAsia="zh-CN"/>
        </w:rPr>
        <w:t xml:space="preserve">apture the agreements </w:t>
      </w:r>
      <w:r w:rsidRPr="00A51665">
        <w:rPr>
          <w:rFonts w:eastAsia="宋体" w:hint="eastAsia"/>
          <w:b/>
          <w:i/>
          <w:sz w:val="21"/>
          <w:szCs w:val="21"/>
          <w:lang w:eastAsia="zh-CN"/>
        </w:rPr>
        <w:t>in</w:t>
      </w:r>
      <w:r w:rsidRPr="00A51665">
        <w:rPr>
          <w:rFonts w:eastAsia="宋体"/>
          <w:b/>
          <w:i/>
          <w:sz w:val="21"/>
          <w:szCs w:val="21"/>
          <w:lang w:eastAsia="zh-CN"/>
        </w:rPr>
        <w:t xml:space="preserve"> </w:t>
      </w:r>
      <w:r>
        <w:rPr>
          <w:rFonts w:eastAsia="宋体"/>
          <w:b/>
          <w:i/>
          <w:sz w:val="21"/>
          <w:szCs w:val="21"/>
          <w:lang w:eastAsia="zh-CN"/>
        </w:rPr>
        <w:t>(</w:t>
      </w:r>
      <w:r w:rsidRPr="00D332B6">
        <w:rPr>
          <w:rFonts w:eastAsia="宋体"/>
          <w:b/>
          <w:i/>
          <w:sz w:val="21"/>
          <w:szCs w:val="21"/>
          <w:lang w:eastAsia="zh-CN"/>
        </w:rPr>
        <w:t>small/running</w:t>
      </w:r>
      <w:r>
        <w:rPr>
          <w:rFonts w:eastAsia="宋体"/>
          <w:b/>
          <w:i/>
          <w:sz w:val="21"/>
          <w:szCs w:val="21"/>
          <w:lang w:eastAsia="zh-CN"/>
        </w:rPr>
        <w:t>)</w:t>
      </w:r>
      <w:r>
        <w:rPr>
          <w:rFonts w:eastAsia="宋体"/>
          <w:i/>
          <w:sz w:val="21"/>
          <w:szCs w:val="21"/>
          <w:lang w:eastAsia="zh-CN"/>
        </w:rPr>
        <w:t xml:space="preserve"> </w:t>
      </w:r>
      <w:r w:rsidRPr="00A51665">
        <w:rPr>
          <w:rFonts w:eastAsia="宋体"/>
          <w:b/>
          <w:i/>
          <w:sz w:val="21"/>
          <w:szCs w:val="21"/>
          <w:lang w:eastAsia="zh-CN"/>
        </w:rPr>
        <w:t>CR d</w:t>
      </w:r>
      <w:r w:rsidRPr="00A51665">
        <w:rPr>
          <w:rFonts w:eastAsia="宋体" w:hint="eastAsia"/>
          <w:b/>
          <w:i/>
          <w:sz w:val="21"/>
          <w:szCs w:val="21"/>
          <w:lang w:eastAsia="zh-CN"/>
        </w:rPr>
        <w:t>uring</w:t>
      </w:r>
      <w:r w:rsidRPr="00A51665">
        <w:rPr>
          <w:rFonts w:eastAsia="宋体"/>
          <w:b/>
          <w:i/>
          <w:sz w:val="21"/>
          <w:szCs w:val="21"/>
          <w:lang w:eastAsia="zh-CN"/>
        </w:rPr>
        <w:t xml:space="preserve"> the meeting</w:t>
      </w:r>
      <w:r>
        <w:rPr>
          <w:rFonts w:eastAsia="宋体"/>
          <w:b/>
          <w:i/>
          <w:sz w:val="21"/>
          <w:szCs w:val="21"/>
          <w:lang w:eastAsia="zh-CN"/>
        </w:rPr>
        <w:t xml:space="preserve"> week</w:t>
      </w:r>
      <w:r w:rsidRPr="00A51665">
        <w:rPr>
          <w:rFonts w:eastAsia="宋体"/>
          <w:b/>
          <w:i/>
          <w:sz w:val="21"/>
          <w:szCs w:val="21"/>
          <w:lang w:eastAsia="zh-CN"/>
        </w:rPr>
        <w:t xml:space="preserve"> </w:t>
      </w:r>
      <w:r w:rsidRPr="00A51665">
        <w:rPr>
          <w:rFonts w:eastAsia="宋体" w:hint="eastAsia"/>
          <w:b/>
          <w:i/>
          <w:sz w:val="21"/>
          <w:szCs w:val="21"/>
          <w:lang w:eastAsia="zh-CN"/>
        </w:rPr>
        <w:t>or</w:t>
      </w:r>
      <w:r w:rsidRPr="00A51665">
        <w:rPr>
          <w:rFonts w:eastAsia="宋体"/>
          <w:b/>
          <w:i/>
          <w:sz w:val="21"/>
          <w:szCs w:val="21"/>
          <w:lang w:eastAsia="zh-CN"/>
        </w:rPr>
        <w:t xml:space="preserve"> </w:t>
      </w:r>
      <w:r w:rsidRPr="00A51665">
        <w:rPr>
          <w:rFonts w:eastAsia="宋体" w:hint="eastAsia"/>
          <w:b/>
          <w:i/>
          <w:sz w:val="21"/>
          <w:szCs w:val="21"/>
          <w:lang w:eastAsia="zh-CN"/>
        </w:rPr>
        <w:t>during</w:t>
      </w:r>
      <w:r w:rsidRPr="00A51665">
        <w:rPr>
          <w:rFonts w:eastAsia="宋体"/>
          <w:b/>
          <w:i/>
          <w:sz w:val="21"/>
          <w:szCs w:val="21"/>
          <w:lang w:eastAsia="zh-CN"/>
        </w:rPr>
        <w:t xml:space="preserve"> the post-meeting process.</w:t>
      </w:r>
      <w:r w:rsidRPr="00E61E8C">
        <w:t xml:space="preserve"> </w:t>
      </w:r>
    </w:p>
    <w:p w14:paraId="45246A9F" w14:textId="77777777" w:rsidR="00276BB2" w:rsidRDefault="00276BB2" w:rsidP="00276BB2">
      <w:pPr>
        <w:pStyle w:val="af0"/>
        <w:tabs>
          <w:tab w:val="center" w:pos="4706"/>
        </w:tabs>
        <w:snapToGrid w:val="0"/>
        <w:rPr>
          <w:rFonts w:eastAsia="宋体"/>
          <w:b/>
          <w:i/>
          <w:sz w:val="21"/>
          <w:szCs w:val="21"/>
          <w:lang w:eastAsia="zh-CN"/>
        </w:rPr>
      </w:pPr>
      <w:r>
        <w:rPr>
          <w:rFonts w:eastAsia="宋体" w:hint="eastAsia"/>
          <w:b/>
          <w:i/>
          <w:sz w:val="21"/>
          <w:szCs w:val="21"/>
          <w:lang w:eastAsia="zh-CN"/>
        </w:rPr>
        <w:t>Pr</w:t>
      </w:r>
      <w:r>
        <w:rPr>
          <w:rFonts w:eastAsia="宋体"/>
          <w:b/>
          <w:i/>
          <w:sz w:val="21"/>
          <w:szCs w:val="21"/>
          <w:lang w:eastAsia="zh-CN"/>
        </w:rPr>
        <w:t>oposal 3</w:t>
      </w:r>
      <w:r w:rsidRPr="00A51665">
        <w:rPr>
          <w:rFonts w:eastAsia="宋体"/>
          <w:b/>
          <w:i/>
          <w:sz w:val="21"/>
          <w:szCs w:val="21"/>
          <w:lang w:eastAsia="zh-CN"/>
        </w:rPr>
        <w:t xml:space="preserve">: </w:t>
      </w:r>
      <w:r>
        <w:rPr>
          <w:rFonts w:eastAsia="宋体"/>
          <w:b/>
          <w:i/>
          <w:sz w:val="21"/>
          <w:szCs w:val="21"/>
          <w:lang w:eastAsia="zh-CN"/>
        </w:rPr>
        <w:t xml:space="preserve">Given the short interval between meetings, it is not preferred to capture the agreements made in the meeting into CR </w:t>
      </w:r>
      <w:r w:rsidRPr="007E6CA1">
        <w:rPr>
          <w:rFonts w:eastAsia="宋体"/>
          <w:b/>
          <w:i/>
          <w:sz w:val="21"/>
          <w:szCs w:val="21"/>
          <w:lang w:eastAsia="zh-CN"/>
        </w:rPr>
        <w:t xml:space="preserve">in </w:t>
      </w:r>
      <w:r>
        <w:rPr>
          <w:rFonts w:eastAsia="宋体"/>
          <w:b/>
          <w:i/>
          <w:sz w:val="21"/>
          <w:szCs w:val="21"/>
          <w:lang w:eastAsia="zh-CN"/>
        </w:rPr>
        <w:t xml:space="preserve">RAN4 </w:t>
      </w:r>
      <w:r w:rsidRPr="007E6CA1">
        <w:rPr>
          <w:rFonts w:eastAsia="宋体"/>
          <w:b/>
          <w:i/>
          <w:sz w:val="21"/>
          <w:szCs w:val="21"/>
          <w:lang w:eastAsia="zh-CN"/>
        </w:rPr>
        <w:t>p</w:t>
      </w:r>
      <w:r>
        <w:rPr>
          <w:rFonts w:eastAsia="宋体"/>
          <w:b/>
          <w:i/>
          <w:sz w:val="21"/>
          <w:szCs w:val="21"/>
          <w:lang w:eastAsia="zh-CN"/>
        </w:rPr>
        <w:t>ost-meeting process.</w:t>
      </w:r>
    </w:p>
    <w:p w14:paraId="12B45B52" w14:textId="77777777" w:rsidR="0096470A" w:rsidRDefault="0096470A" w:rsidP="0096470A">
      <w:pPr>
        <w:pStyle w:val="af0"/>
        <w:tabs>
          <w:tab w:val="center" w:pos="4706"/>
        </w:tabs>
        <w:snapToGrid w:val="0"/>
        <w:rPr>
          <w:rFonts w:eastAsia="宋体"/>
          <w:b/>
          <w:i/>
          <w:sz w:val="21"/>
          <w:szCs w:val="21"/>
          <w:lang w:eastAsia="zh-CN"/>
        </w:rPr>
      </w:pPr>
      <w:r>
        <w:rPr>
          <w:rFonts w:eastAsia="宋体"/>
          <w:b/>
          <w:i/>
          <w:sz w:val="21"/>
          <w:szCs w:val="21"/>
          <w:lang w:eastAsia="zh-CN"/>
        </w:rPr>
        <w:lastRenderedPageBreak/>
        <w:t>Observation 3</w:t>
      </w:r>
      <w:r w:rsidRPr="00A51665">
        <w:rPr>
          <w:rFonts w:eastAsia="宋体"/>
          <w:b/>
          <w:i/>
          <w:sz w:val="21"/>
          <w:szCs w:val="21"/>
          <w:lang w:eastAsia="zh-CN"/>
        </w:rPr>
        <w:t>:</w:t>
      </w:r>
      <w:r>
        <w:rPr>
          <w:rFonts w:eastAsia="宋体"/>
          <w:b/>
          <w:i/>
          <w:sz w:val="21"/>
          <w:szCs w:val="21"/>
          <w:lang w:eastAsia="zh-CN"/>
        </w:rPr>
        <w:t xml:space="preserve"> There are restrictions</w:t>
      </w:r>
      <w:r w:rsidRPr="001203B7">
        <w:rPr>
          <w:rFonts w:eastAsia="宋体"/>
          <w:b/>
          <w:i/>
          <w:sz w:val="21"/>
          <w:szCs w:val="21"/>
          <w:lang w:eastAsia="zh-CN"/>
        </w:rPr>
        <w:t xml:space="preserve"> on the time to start and complete the</w:t>
      </w:r>
      <w:r>
        <w:rPr>
          <w:rFonts w:eastAsia="宋体"/>
          <w:b/>
          <w:i/>
          <w:sz w:val="21"/>
          <w:szCs w:val="21"/>
          <w:lang w:eastAsia="zh-CN"/>
        </w:rPr>
        <w:t xml:space="preserve"> RAN4</w:t>
      </w:r>
      <w:r w:rsidRPr="001203B7">
        <w:rPr>
          <w:rFonts w:eastAsia="宋体"/>
          <w:b/>
          <w:i/>
          <w:sz w:val="21"/>
          <w:szCs w:val="21"/>
          <w:lang w:eastAsia="zh-CN"/>
        </w:rPr>
        <w:t xml:space="preserve"> CRs, i.e., the maturity of RAN4</w:t>
      </w:r>
      <w:r>
        <w:rPr>
          <w:rFonts w:eastAsia="宋体"/>
          <w:b/>
          <w:i/>
          <w:sz w:val="21"/>
          <w:szCs w:val="21"/>
          <w:lang w:eastAsia="zh-CN"/>
        </w:rPr>
        <w:t>/1/2</w:t>
      </w:r>
      <w:r w:rsidRPr="001203B7">
        <w:rPr>
          <w:rFonts w:eastAsia="宋体"/>
          <w:b/>
          <w:i/>
          <w:sz w:val="21"/>
          <w:szCs w:val="21"/>
          <w:lang w:eastAsia="zh-CN"/>
        </w:rPr>
        <w:t xml:space="preserve"> agreement</w:t>
      </w:r>
      <w:r>
        <w:rPr>
          <w:rFonts w:eastAsia="宋体"/>
          <w:b/>
          <w:i/>
          <w:sz w:val="21"/>
          <w:szCs w:val="21"/>
          <w:lang w:eastAsia="zh-CN"/>
        </w:rPr>
        <w:t>s</w:t>
      </w:r>
      <w:r w:rsidRPr="001203B7">
        <w:rPr>
          <w:rFonts w:eastAsia="宋体"/>
          <w:b/>
          <w:i/>
          <w:sz w:val="21"/>
          <w:szCs w:val="21"/>
          <w:lang w:eastAsia="zh-CN"/>
        </w:rPr>
        <w:t xml:space="preserve"> and the WI core &amp; performance co</w:t>
      </w:r>
      <w:r>
        <w:rPr>
          <w:rFonts w:eastAsia="宋体"/>
          <w:b/>
          <w:i/>
          <w:sz w:val="21"/>
          <w:szCs w:val="21"/>
          <w:lang w:eastAsia="zh-CN"/>
        </w:rPr>
        <w:t>mpletion deadlines respectively.</w:t>
      </w:r>
    </w:p>
    <w:p w14:paraId="40C6B5F1" w14:textId="77777777" w:rsidR="00276BB2" w:rsidRPr="00B514A4" w:rsidRDefault="00276BB2" w:rsidP="00276BB2">
      <w:pPr>
        <w:pStyle w:val="af0"/>
        <w:tabs>
          <w:tab w:val="center" w:pos="4706"/>
        </w:tabs>
        <w:snapToGrid w:val="0"/>
      </w:pPr>
      <w:r>
        <w:rPr>
          <w:rFonts w:eastAsia="宋体"/>
          <w:b/>
          <w:i/>
          <w:sz w:val="21"/>
          <w:szCs w:val="21"/>
          <w:lang w:eastAsia="zh-CN"/>
        </w:rPr>
        <w:t>Proposal 4: RAN4 to discuss f</w:t>
      </w:r>
      <w:r w:rsidRPr="00B514A4">
        <w:rPr>
          <w:rFonts w:eastAsia="宋体"/>
          <w:b/>
          <w:i/>
          <w:sz w:val="21"/>
          <w:szCs w:val="21"/>
          <w:lang w:eastAsia="zh-CN"/>
        </w:rPr>
        <w:t xml:space="preserve">easible ways </w:t>
      </w:r>
      <w:r>
        <w:rPr>
          <w:rFonts w:eastAsia="宋体"/>
          <w:b/>
          <w:i/>
          <w:sz w:val="21"/>
          <w:szCs w:val="21"/>
          <w:lang w:eastAsia="zh-CN"/>
        </w:rPr>
        <w:t>of</w:t>
      </w:r>
      <w:r w:rsidRPr="00B514A4">
        <w:rPr>
          <w:rFonts w:eastAsia="宋体"/>
          <w:b/>
          <w:i/>
          <w:sz w:val="21"/>
          <w:szCs w:val="21"/>
          <w:lang w:eastAsia="zh-CN"/>
        </w:rPr>
        <w:t xml:space="preserve"> leaving more time on CRs given that the restrictions </w:t>
      </w:r>
      <w:r>
        <w:rPr>
          <w:rFonts w:eastAsia="宋体"/>
          <w:b/>
          <w:i/>
          <w:sz w:val="21"/>
          <w:szCs w:val="21"/>
          <w:lang w:eastAsia="zh-CN"/>
        </w:rPr>
        <w:t xml:space="preserve">on </w:t>
      </w:r>
      <w:r w:rsidRPr="00B514A4">
        <w:rPr>
          <w:rFonts w:eastAsia="宋体"/>
          <w:b/>
          <w:i/>
          <w:sz w:val="21"/>
          <w:szCs w:val="21"/>
          <w:lang w:eastAsia="zh-CN"/>
        </w:rPr>
        <w:t xml:space="preserve">the start and completion time still </w:t>
      </w:r>
      <w:r>
        <w:rPr>
          <w:rFonts w:eastAsia="宋体"/>
          <w:b/>
          <w:i/>
          <w:sz w:val="21"/>
          <w:szCs w:val="21"/>
          <w:lang w:eastAsia="zh-CN"/>
        </w:rPr>
        <w:t>applies</w:t>
      </w:r>
      <w:r w:rsidRPr="00B514A4">
        <w:rPr>
          <w:rFonts w:eastAsia="宋体"/>
          <w:b/>
          <w:i/>
          <w:sz w:val="21"/>
          <w:szCs w:val="21"/>
          <w:lang w:eastAsia="zh-CN"/>
        </w:rPr>
        <w:t xml:space="preserve"> in Rel-19 and onwards.</w:t>
      </w:r>
      <w:r>
        <w:rPr>
          <w:rFonts w:eastAsia="宋体"/>
          <w:b/>
          <w:i/>
          <w:sz w:val="21"/>
          <w:szCs w:val="21"/>
          <w:lang w:eastAsia="zh-CN"/>
        </w:rPr>
        <w:t xml:space="preserve"> For example:</w:t>
      </w:r>
    </w:p>
    <w:p w14:paraId="223EC8BA" w14:textId="77777777" w:rsidR="00276BB2" w:rsidRDefault="00276BB2" w:rsidP="00276BB2">
      <w:pPr>
        <w:pStyle w:val="af0"/>
        <w:numPr>
          <w:ilvl w:val="0"/>
          <w:numId w:val="37"/>
        </w:numPr>
        <w:tabs>
          <w:tab w:val="left" w:pos="5103"/>
        </w:tabs>
        <w:snapToGrid w:val="0"/>
        <w:ind w:leftChars="100" w:left="524" w:hanging="284"/>
        <w:rPr>
          <w:rFonts w:eastAsia="宋体"/>
          <w:b/>
          <w:i/>
          <w:sz w:val="21"/>
          <w:szCs w:val="21"/>
          <w:lang w:eastAsia="zh-CN"/>
        </w:rPr>
      </w:pPr>
      <w:r>
        <w:rPr>
          <w:rFonts w:eastAsia="宋体"/>
          <w:b/>
          <w:i/>
          <w:sz w:val="21"/>
          <w:szCs w:val="21"/>
          <w:lang w:eastAsia="zh-CN"/>
        </w:rPr>
        <w:t>When</w:t>
      </w:r>
      <w:r w:rsidRPr="00B514A4">
        <w:rPr>
          <w:rFonts w:eastAsia="宋体"/>
          <w:b/>
          <w:i/>
          <w:sz w:val="21"/>
          <w:szCs w:val="21"/>
          <w:lang w:eastAsia="zh-CN"/>
        </w:rPr>
        <w:t xml:space="preserve"> there is no sufficient/stable agreements to be captured in the CR at </w:t>
      </w:r>
      <w:r>
        <w:rPr>
          <w:rFonts w:eastAsia="宋体"/>
          <w:b/>
          <w:i/>
          <w:sz w:val="21"/>
          <w:szCs w:val="21"/>
          <w:lang w:eastAsia="zh-CN"/>
        </w:rPr>
        <w:t>earlier phase</w:t>
      </w:r>
      <w:r w:rsidRPr="00B514A4">
        <w:rPr>
          <w:rFonts w:eastAsia="宋体"/>
          <w:b/>
          <w:i/>
          <w:sz w:val="21"/>
          <w:szCs w:val="21"/>
          <w:lang w:eastAsia="zh-CN"/>
        </w:rPr>
        <w:t xml:space="preserve">, RAN4 can first discuss the CR structure, use of example CR </w:t>
      </w:r>
      <w:r>
        <w:rPr>
          <w:rFonts w:eastAsia="宋体"/>
          <w:b/>
          <w:i/>
          <w:sz w:val="21"/>
          <w:szCs w:val="21"/>
          <w:lang w:eastAsia="zh-CN"/>
        </w:rPr>
        <w:t>for</w:t>
      </w:r>
      <w:r w:rsidRPr="00B514A4">
        <w:rPr>
          <w:rFonts w:eastAsia="宋体"/>
          <w:b/>
          <w:i/>
          <w:sz w:val="21"/>
          <w:szCs w:val="21"/>
          <w:lang w:eastAsia="zh-CN"/>
        </w:rPr>
        <w:t xml:space="preserve"> similar changes to different sections, addition of abbreviation and potential interaction among different WIs.</w:t>
      </w:r>
    </w:p>
    <w:p w14:paraId="72869FEE" w14:textId="698489EC" w:rsidR="00C04229" w:rsidRPr="00276BB2" w:rsidRDefault="00276BB2" w:rsidP="00276BB2">
      <w:pPr>
        <w:pStyle w:val="af0"/>
        <w:numPr>
          <w:ilvl w:val="0"/>
          <w:numId w:val="37"/>
        </w:numPr>
        <w:tabs>
          <w:tab w:val="left" w:pos="5103"/>
        </w:tabs>
        <w:snapToGrid w:val="0"/>
        <w:ind w:leftChars="100" w:left="524" w:hanging="284"/>
        <w:rPr>
          <w:rFonts w:eastAsia="宋体"/>
          <w:b/>
          <w:i/>
          <w:sz w:val="21"/>
          <w:szCs w:val="21"/>
          <w:lang w:eastAsia="zh-CN"/>
        </w:rPr>
      </w:pPr>
      <w:r w:rsidRPr="00B514A4">
        <w:rPr>
          <w:rFonts w:eastAsia="宋体"/>
          <w:b/>
          <w:i/>
          <w:sz w:val="21"/>
          <w:szCs w:val="21"/>
          <w:lang w:eastAsia="zh-CN"/>
        </w:rPr>
        <w:t xml:space="preserve">For the meeting when the WI core or performance part is closed, </w:t>
      </w:r>
      <w:r>
        <w:rPr>
          <w:rFonts w:eastAsia="宋体"/>
          <w:b/>
          <w:i/>
          <w:sz w:val="21"/>
          <w:szCs w:val="21"/>
          <w:lang w:eastAsia="zh-CN"/>
        </w:rPr>
        <w:t>identify and discuss</w:t>
      </w:r>
      <w:r w:rsidRPr="00B514A4">
        <w:rPr>
          <w:rFonts w:eastAsia="宋体"/>
          <w:b/>
          <w:i/>
          <w:sz w:val="21"/>
          <w:szCs w:val="21"/>
          <w:lang w:eastAsia="zh-CN"/>
        </w:rPr>
        <w:t xml:space="preserve"> the CR related issues even if the issues are not raised in any discussion papers.</w:t>
      </w:r>
    </w:p>
    <w:p w14:paraId="64ADCD78" w14:textId="77777777" w:rsidR="00D84561" w:rsidRPr="008B07DF" w:rsidRDefault="00D84561" w:rsidP="00D84561">
      <w:pPr>
        <w:pStyle w:val="1"/>
        <w:keepLines w:val="0"/>
        <w:widowControl w:val="0"/>
        <w:numPr>
          <w:ilvl w:val="0"/>
          <w:numId w:val="6"/>
        </w:numPr>
        <w:pBdr>
          <w:top w:val="single" w:sz="12" w:space="1" w:color="auto"/>
        </w:pBdr>
        <w:tabs>
          <w:tab w:val="left" w:pos="426"/>
        </w:tabs>
        <w:adjustRightInd w:val="0"/>
        <w:snapToGrid w:val="0"/>
        <w:spacing w:beforeLines="150" w:before="489" w:afterLines="50" w:after="163" w:line="252" w:lineRule="auto"/>
        <w:jc w:val="both"/>
        <w:textAlignment w:val="baseline"/>
        <w:rPr>
          <w:rFonts w:eastAsia="宋体"/>
          <w:lang w:val="en-US" w:eastAsia="zh-CN"/>
        </w:rPr>
      </w:pPr>
      <w:r w:rsidRPr="003C5901">
        <w:rPr>
          <w:rFonts w:eastAsia="宋体" w:hint="eastAsia"/>
          <w:lang w:eastAsia="zh-CN"/>
        </w:rPr>
        <w:t>References</w:t>
      </w:r>
    </w:p>
    <w:p w14:paraId="4FB15F13" w14:textId="14307B30" w:rsidR="00DD1E37" w:rsidRPr="009404D3" w:rsidRDefault="009404D3" w:rsidP="00DD1E37">
      <w:pPr>
        <w:pStyle w:val="a7"/>
        <w:numPr>
          <w:ilvl w:val="0"/>
          <w:numId w:val="21"/>
        </w:numPr>
        <w:snapToGrid w:val="0"/>
        <w:spacing w:after="120"/>
        <w:ind w:left="368" w:hangingChars="175" w:hanging="368"/>
        <w:rPr>
          <w:rFonts w:eastAsiaTheme="minorEastAsia"/>
          <w:sz w:val="21"/>
          <w:szCs w:val="21"/>
          <w:lang w:val="en-US" w:eastAsia="zh-CN"/>
        </w:rPr>
      </w:pPr>
      <w:r w:rsidRPr="009404D3">
        <w:rPr>
          <w:rFonts w:eastAsiaTheme="minorEastAsia"/>
          <w:sz w:val="21"/>
          <w:szCs w:val="21"/>
          <w:lang w:eastAsia="zh-CN"/>
        </w:rPr>
        <w:t>R4-2405295</w:t>
      </w:r>
      <w:r w:rsidR="00DD1E37">
        <w:rPr>
          <w:rFonts w:eastAsiaTheme="minorEastAsia"/>
          <w:sz w:val="21"/>
          <w:szCs w:val="21"/>
          <w:lang w:val="en-US" w:eastAsia="zh-CN"/>
        </w:rPr>
        <w:t xml:space="preserve">, </w:t>
      </w:r>
      <w:r w:rsidRPr="009404D3">
        <w:rPr>
          <w:rFonts w:eastAsiaTheme="minorEastAsia"/>
          <w:sz w:val="21"/>
          <w:szCs w:val="21"/>
          <w:lang w:eastAsia="zh-CN"/>
        </w:rPr>
        <w:t>Topic summary for [110bis][142] RRM_Spec_Improvement</w:t>
      </w:r>
      <w:r>
        <w:rPr>
          <w:rFonts w:eastAsiaTheme="minorEastAsia"/>
          <w:sz w:val="21"/>
          <w:szCs w:val="21"/>
          <w:lang w:eastAsia="zh-CN"/>
        </w:rPr>
        <w:t xml:space="preserve">, </w:t>
      </w:r>
      <w:r w:rsidRPr="009404D3">
        <w:rPr>
          <w:rFonts w:eastAsiaTheme="minorEastAsia"/>
          <w:sz w:val="21"/>
          <w:szCs w:val="21"/>
          <w:lang w:eastAsia="zh-CN"/>
        </w:rPr>
        <w:t>Moderator (Apple)</w:t>
      </w:r>
      <w:r>
        <w:rPr>
          <w:rFonts w:eastAsiaTheme="minorEastAsia"/>
          <w:sz w:val="21"/>
          <w:szCs w:val="21"/>
          <w:lang w:eastAsia="zh-CN"/>
        </w:rPr>
        <w:t xml:space="preserve">, RAN4 #110bis, </w:t>
      </w:r>
      <w:r w:rsidRPr="009404D3">
        <w:rPr>
          <w:rFonts w:eastAsiaTheme="minorEastAsia"/>
          <w:sz w:val="21"/>
          <w:szCs w:val="21"/>
          <w:lang w:eastAsia="zh-CN"/>
        </w:rPr>
        <w:t xml:space="preserve">15 </w:t>
      </w:r>
      <w:r>
        <w:rPr>
          <w:rFonts w:eastAsiaTheme="minorEastAsia"/>
          <w:sz w:val="21"/>
          <w:szCs w:val="21"/>
          <w:lang w:eastAsia="zh-CN"/>
        </w:rPr>
        <w:t>-</w:t>
      </w:r>
      <w:r w:rsidRPr="009404D3">
        <w:rPr>
          <w:rFonts w:eastAsiaTheme="minorEastAsia"/>
          <w:sz w:val="21"/>
          <w:szCs w:val="21"/>
          <w:lang w:eastAsia="zh-CN"/>
        </w:rPr>
        <w:t xml:space="preserve"> 19 April, 2024</w:t>
      </w:r>
      <w:r>
        <w:rPr>
          <w:rFonts w:eastAsiaTheme="minorEastAsia"/>
          <w:sz w:val="21"/>
          <w:szCs w:val="21"/>
          <w:lang w:eastAsia="zh-CN"/>
        </w:rPr>
        <w:t>.</w:t>
      </w:r>
    </w:p>
    <w:p w14:paraId="22F29EA1" w14:textId="6A21BBA4" w:rsidR="009404D3" w:rsidRDefault="009404D3" w:rsidP="009404D3">
      <w:pPr>
        <w:pStyle w:val="a7"/>
        <w:numPr>
          <w:ilvl w:val="0"/>
          <w:numId w:val="21"/>
        </w:numPr>
        <w:snapToGrid w:val="0"/>
        <w:spacing w:after="120"/>
        <w:ind w:firstLineChars="0"/>
        <w:rPr>
          <w:rFonts w:eastAsiaTheme="minorEastAsia"/>
          <w:sz w:val="21"/>
          <w:szCs w:val="21"/>
          <w:lang w:val="en-US" w:eastAsia="zh-CN"/>
        </w:rPr>
      </w:pPr>
      <w:r w:rsidRPr="009404D3">
        <w:rPr>
          <w:rFonts w:eastAsiaTheme="minorEastAsia"/>
          <w:sz w:val="21"/>
          <w:szCs w:val="21"/>
          <w:lang w:val="en-US" w:eastAsia="zh-CN"/>
        </w:rPr>
        <w:t>R4-2406710</w:t>
      </w:r>
      <w:r>
        <w:rPr>
          <w:rFonts w:eastAsiaTheme="minorEastAsia"/>
          <w:sz w:val="21"/>
          <w:szCs w:val="21"/>
          <w:lang w:val="en-US" w:eastAsia="zh-CN"/>
        </w:rPr>
        <w:t xml:space="preserve">, </w:t>
      </w:r>
      <w:r w:rsidRPr="009404D3">
        <w:rPr>
          <w:rFonts w:eastAsiaTheme="minorEastAsia"/>
          <w:sz w:val="21"/>
          <w:szCs w:val="21"/>
          <w:lang w:val="en-US" w:eastAsia="zh-CN"/>
        </w:rPr>
        <w:t>WF on [110bis][142] RRM_Spec_Improvement</w:t>
      </w:r>
      <w:r>
        <w:rPr>
          <w:rFonts w:eastAsiaTheme="minorEastAsia"/>
          <w:sz w:val="21"/>
          <w:szCs w:val="21"/>
          <w:lang w:val="en-US" w:eastAsia="zh-CN"/>
        </w:rPr>
        <w:t xml:space="preserve">, </w:t>
      </w:r>
      <w:r w:rsidRPr="009404D3">
        <w:rPr>
          <w:rFonts w:eastAsiaTheme="minorEastAsia"/>
          <w:sz w:val="21"/>
          <w:szCs w:val="21"/>
          <w:lang w:eastAsia="zh-CN"/>
        </w:rPr>
        <w:t>Apple</w:t>
      </w:r>
      <w:r>
        <w:rPr>
          <w:rFonts w:eastAsiaTheme="minorEastAsia"/>
          <w:sz w:val="21"/>
          <w:szCs w:val="21"/>
          <w:lang w:eastAsia="zh-CN"/>
        </w:rPr>
        <w:t xml:space="preserve">, RAN4 #110bis, </w:t>
      </w:r>
      <w:r w:rsidRPr="009404D3">
        <w:rPr>
          <w:rFonts w:eastAsiaTheme="minorEastAsia"/>
          <w:sz w:val="21"/>
          <w:szCs w:val="21"/>
          <w:lang w:eastAsia="zh-CN"/>
        </w:rPr>
        <w:t xml:space="preserve">15 </w:t>
      </w:r>
      <w:r>
        <w:rPr>
          <w:rFonts w:eastAsiaTheme="minorEastAsia"/>
          <w:sz w:val="21"/>
          <w:szCs w:val="21"/>
          <w:lang w:eastAsia="zh-CN"/>
        </w:rPr>
        <w:t>-</w:t>
      </w:r>
      <w:r w:rsidRPr="009404D3">
        <w:rPr>
          <w:rFonts w:eastAsiaTheme="minorEastAsia"/>
          <w:sz w:val="21"/>
          <w:szCs w:val="21"/>
          <w:lang w:eastAsia="zh-CN"/>
        </w:rPr>
        <w:t xml:space="preserve"> 19 April, 2024</w:t>
      </w:r>
      <w:r>
        <w:rPr>
          <w:rFonts w:eastAsiaTheme="minorEastAsia"/>
          <w:sz w:val="21"/>
          <w:szCs w:val="21"/>
          <w:lang w:eastAsia="zh-CN"/>
        </w:rPr>
        <w:t>.</w:t>
      </w:r>
    </w:p>
    <w:p w14:paraId="6DC8ABB6" w14:textId="50BC572F" w:rsidR="009404D3" w:rsidRPr="009404D3" w:rsidRDefault="009404D3" w:rsidP="009404D3">
      <w:pPr>
        <w:snapToGrid w:val="0"/>
        <w:spacing w:after="120"/>
        <w:rPr>
          <w:rFonts w:eastAsiaTheme="minorEastAsia"/>
          <w:sz w:val="21"/>
          <w:szCs w:val="21"/>
          <w:lang w:val="en-US" w:eastAsia="zh-CN"/>
        </w:rPr>
      </w:pPr>
    </w:p>
    <w:sectPr w:rsidR="009404D3" w:rsidRPr="009404D3" w:rsidSect="00F2363F">
      <w:pgSz w:w="11906" w:h="16838"/>
      <w:pgMar w:top="1418" w:right="1247" w:bottom="1418" w:left="1247"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51F99C" w14:textId="77777777" w:rsidR="005422D0" w:rsidRDefault="005422D0" w:rsidP="00D91B5A">
      <w:r>
        <w:separator/>
      </w:r>
    </w:p>
  </w:endnote>
  <w:endnote w:type="continuationSeparator" w:id="0">
    <w:p w14:paraId="47D234E0" w14:textId="77777777" w:rsidR="005422D0" w:rsidRDefault="005422D0" w:rsidP="00D91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80E704" w14:textId="77777777" w:rsidR="005422D0" w:rsidRDefault="005422D0" w:rsidP="00D91B5A">
      <w:r>
        <w:separator/>
      </w:r>
    </w:p>
  </w:footnote>
  <w:footnote w:type="continuationSeparator" w:id="0">
    <w:p w14:paraId="39F2EA42" w14:textId="77777777" w:rsidR="005422D0" w:rsidRDefault="005422D0" w:rsidP="00D91B5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27B2149"/>
    <w:multiLevelType w:val="hybridMultilevel"/>
    <w:tmpl w:val="CCC42CA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9F56194E">
      <w:start w:val="1"/>
      <w:numFmt w:val="bullet"/>
      <w:lvlText w:val="o"/>
      <w:lvlJc w:val="left"/>
      <w:pPr>
        <w:ind w:left="2376" w:hanging="360"/>
      </w:pPr>
      <w:rPr>
        <w:rFonts w:ascii="Courier New" w:hAnsi="Courier New" w:cs="Courier New" w:hint="default"/>
        <w:lang w:val="en-US"/>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16631042"/>
    <w:multiLevelType w:val="hybridMultilevel"/>
    <w:tmpl w:val="D89A4E18"/>
    <w:lvl w:ilvl="0" w:tplc="04090011">
      <w:start w:val="1"/>
      <w:numFmt w:val="decimal"/>
      <w:lvlText w:val="%1)"/>
      <w:lvlJc w:val="left"/>
      <w:pPr>
        <w:ind w:left="760" w:hanging="420"/>
      </w:pPr>
    </w:lvl>
    <w:lvl w:ilvl="1" w:tplc="04090019">
      <w:start w:val="1"/>
      <w:numFmt w:val="lowerLetter"/>
      <w:lvlText w:val="%2)"/>
      <w:lvlJc w:val="left"/>
      <w:pPr>
        <w:ind w:left="1180" w:hanging="420"/>
      </w:pPr>
    </w:lvl>
    <w:lvl w:ilvl="2" w:tplc="0409001B">
      <w:start w:val="1"/>
      <w:numFmt w:val="lowerRoman"/>
      <w:lvlText w:val="%3."/>
      <w:lvlJc w:val="right"/>
      <w:pPr>
        <w:ind w:left="1600" w:hanging="420"/>
      </w:pPr>
    </w:lvl>
    <w:lvl w:ilvl="3" w:tplc="0409000F" w:tentative="1">
      <w:start w:val="1"/>
      <w:numFmt w:val="decimal"/>
      <w:lvlText w:val="%4."/>
      <w:lvlJc w:val="left"/>
      <w:pPr>
        <w:ind w:left="2020" w:hanging="420"/>
      </w:pPr>
    </w:lvl>
    <w:lvl w:ilvl="4" w:tplc="04090019" w:tentative="1">
      <w:start w:val="1"/>
      <w:numFmt w:val="lowerLetter"/>
      <w:lvlText w:val="%5)"/>
      <w:lvlJc w:val="left"/>
      <w:pPr>
        <w:ind w:left="2440" w:hanging="420"/>
      </w:pPr>
    </w:lvl>
    <w:lvl w:ilvl="5" w:tplc="0409001B" w:tentative="1">
      <w:start w:val="1"/>
      <w:numFmt w:val="lowerRoman"/>
      <w:lvlText w:val="%6."/>
      <w:lvlJc w:val="right"/>
      <w:pPr>
        <w:ind w:left="2860" w:hanging="420"/>
      </w:pPr>
    </w:lvl>
    <w:lvl w:ilvl="6" w:tplc="0409000F" w:tentative="1">
      <w:start w:val="1"/>
      <w:numFmt w:val="decimal"/>
      <w:lvlText w:val="%7."/>
      <w:lvlJc w:val="left"/>
      <w:pPr>
        <w:ind w:left="3280" w:hanging="420"/>
      </w:pPr>
    </w:lvl>
    <w:lvl w:ilvl="7" w:tplc="04090019" w:tentative="1">
      <w:start w:val="1"/>
      <w:numFmt w:val="lowerLetter"/>
      <w:lvlText w:val="%8)"/>
      <w:lvlJc w:val="left"/>
      <w:pPr>
        <w:ind w:left="3700" w:hanging="420"/>
      </w:pPr>
    </w:lvl>
    <w:lvl w:ilvl="8" w:tplc="0409001B" w:tentative="1">
      <w:start w:val="1"/>
      <w:numFmt w:val="lowerRoman"/>
      <w:lvlText w:val="%9."/>
      <w:lvlJc w:val="right"/>
      <w:pPr>
        <w:ind w:left="4120" w:hanging="420"/>
      </w:pPr>
    </w:lvl>
  </w:abstractNum>
  <w:abstractNum w:abstractNumId="4"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6" w15:restartNumberingAfterBreak="0">
    <w:nsid w:val="1BDE41EC"/>
    <w:multiLevelType w:val="hybridMultilevel"/>
    <w:tmpl w:val="5EA41D06"/>
    <w:lvl w:ilvl="0" w:tplc="A7CEF88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CC279E9"/>
    <w:multiLevelType w:val="hybridMultilevel"/>
    <w:tmpl w:val="8782F200"/>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1E874BB3"/>
    <w:multiLevelType w:val="hybridMultilevel"/>
    <w:tmpl w:val="92B472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DA23F2"/>
    <w:multiLevelType w:val="multilevel"/>
    <w:tmpl w:val="3ACAA482"/>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0" w15:restartNumberingAfterBreak="0">
    <w:nsid w:val="27A92F29"/>
    <w:multiLevelType w:val="hybridMultilevel"/>
    <w:tmpl w:val="F5960B2A"/>
    <w:lvl w:ilvl="0" w:tplc="6276CD74">
      <w:start w:val="1"/>
      <w:numFmt w:val="bullet"/>
      <w:lvlText w:val=""/>
      <w:lvlJc w:val="left"/>
      <w:pPr>
        <w:ind w:left="420" w:hanging="420"/>
      </w:pPr>
      <w:rPr>
        <w:rFonts w:ascii="Wingdings" w:hAnsi="Wingdings" w:hint="default"/>
      </w:rPr>
    </w:lvl>
    <w:lvl w:ilvl="1" w:tplc="CE02CAF8">
      <w:numFmt w:val="bullet"/>
      <w:lvlText w:val="-"/>
      <w:lvlJc w:val="left"/>
      <w:pPr>
        <w:ind w:left="840" w:hanging="420"/>
      </w:pPr>
      <w:rPr>
        <w:rFonts w:ascii="Times New Roman" w:eastAsia="Calibri" w:hAnsi="Times New Roman" w:cs="Times New Roman" w:hint="default"/>
      </w:rPr>
    </w:lvl>
    <w:lvl w:ilvl="2" w:tplc="914EF338">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B12AA5"/>
    <w:multiLevelType w:val="hybridMultilevel"/>
    <w:tmpl w:val="E46CB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382F132E"/>
    <w:multiLevelType w:val="hybridMultilevel"/>
    <w:tmpl w:val="619C2522"/>
    <w:lvl w:ilvl="0" w:tplc="05CA84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D37A3D"/>
    <w:multiLevelType w:val="multilevel"/>
    <w:tmpl w:val="EE16493E"/>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15:restartNumberingAfterBreak="0">
    <w:nsid w:val="3C0845B0"/>
    <w:multiLevelType w:val="hybridMultilevel"/>
    <w:tmpl w:val="D89A4E18"/>
    <w:lvl w:ilvl="0" w:tplc="04090011">
      <w:start w:val="1"/>
      <w:numFmt w:val="decimal"/>
      <w:lvlText w:val="%1)"/>
      <w:lvlJc w:val="left"/>
      <w:pPr>
        <w:ind w:left="760" w:hanging="420"/>
      </w:pPr>
    </w:lvl>
    <w:lvl w:ilvl="1" w:tplc="04090019">
      <w:start w:val="1"/>
      <w:numFmt w:val="lowerLetter"/>
      <w:lvlText w:val="%2)"/>
      <w:lvlJc w:val="left"/>
      <w:pPr>
        <w:ind w:left="1180" w:hanging="420"/>
      </w:pPr>
    </w:lvl>
    <w:lvl w:ilvl="2" w:tplc="0409001B">
      <w:start w:val="1"/>
      <w:numFmt w:val="lowerRoman"/>
      <w:lvlText w:val="%3."/>
      <w:lvlJc w:val="right"/>
      <w:pPr>
        <w:ind w:left="1600" w:hanging="420"/>
      </w:pPr>
    </w:lvl>
    <w:lvl w:ilvl="3" w:tplc="0409000F" w:tentative="1">
      <w:start w:val="1"/>
      <w:numFmt w:val="decimal"/>
      <w:lvlText w:val="%4."/>
      <w:lvlJc w:val="left"/>
      <w:pPr>
        <w:ind w:left="2020" w:hanging="420"/>
      </w:pPr>
    </w:lvl>
    <w:lvl w:ilvl="4" w:tplc="04090019" w:tentative="1">
      <w:start w:val="1"/>
      <w:numFmt w:val="lowerLetter"/>
      <w:lvlText w:val="%5)"/>
      <w:lvlJc w:val="left"/>
      <w:pPr>
        <w:ind w:left="2440" w:hanging="420"/>
      </w:pPr>
    </w:lvl>
    <w:lvl w:ilvl="5" w:tplc="0409001B" w:tentative="1">
      <w:start w:val="1"/>
      <w:numFmt w:val="lowerRoman"/>
      <w:lvlText w:val="%6."/>
      <w:lvlJc w:val="right"/>
      <w:pPr>
        <w:ind w:left="2860" w:hanging="420"/>
      </w:pPr>
    </w:lvl>
    <w:lvl w:ilvl="6" w:tplc="0409000F" w:tentative="1">
      <w:start w:val="1"/>
      <w:numFmt w:val="decimal"/>
      <w:lvlText w:val="%7."/>
      <w:lvlJc w:val="left"/>
      <w:pPr>
        <w:ind w:left="3280" w:hanging="420"/>
      </w:pPr>
    </w:lvl>
    <w:lvl w:ilvl="7" w:tplc="04090019" w:tentative="1">
      <w:start w:val="1"/>
      <w:numFmt w:val="lowerLetter"/>
      <w:lvlText w:val="%8)"/>
      <w:lvlJc w:val="left"/>
      <w:pPr>
        <w:ind w:left="3700" w:hanging="420"/>
      </w:pPr>
    </w:lvl>
    <w:lvl w:ilvl="8" w:tplc="0409001B" w:tentative="1">
      <w:start w:val="1"/>
      <w:numFmt w:val="lowerRoman"/>
      <w:lvlText w:val="%9."/>
      <w:lvlJc w:val="right"/>
      <w:pPr>
        <w:ind w:left="4120" w:hanging="420"/>
      </w:pPr>
    </w:lvl>
  </w:abstractNum>
  <w:abstractNum w:abstractNumId="16" w15:restartNumberingAfterBreak="0">
    <w:nsid w:val="40F9410D"/>
    <w:multiLevelType w:val="hybridMultilevel"/>
    <w:tmpl w:val="D89A4E18"/>
    <w:lvl w:ilvl="0" w:tplc="04090011">
      <w:start w:val="1"/>
      <w:numFmt w:val="decimal"/>
      <w:lvlText w:val="%1)"/>
      <w:lvlJc w:val="left"/>
      <w:pPr>
        <w:ind w:left="760" w:hanging="420"/>
      </w:pPr>
    </w:lvl>
    <w:lvl w:ilvl="1" w:tplc="04090019">
      <w:start w:val="1"/>
      <w:numFmt w:val="lowerLetter"/>
      <w:lvlText w:val="%2)"/>
      <w:lvlJc w:val="left"/>
      <w:pPr>
        <w:ind w:left="1180" w:hanging="420"/>
      </w:pPr>
    </w:lvl>
    <w:lvl w:ilvl="2" w:tplc="0409001B">
      <w:start w:val="1"/>
      <w:numFmt w:val="lowerRoman"/>
      <w:lvlText w:val="%3."/>
      <w:lvlJc w:val="right"/>
      <w:pPr>
        <w:ind w:left="1600" w:hanging="420"/>
      </w:pPr>
    </w:lvl>
    <w:lvl w:ilvl="3" w:tplc="0409000F" w:tentative="1">
      <w:start w:val="1"/>
      <w:numFmt w:val="decimal"/>
      <w:lvlText w:val="%4."/>
      <w:lvlJc w:val="left"/>
      <w:pPr>
        <w:ind w:left="2020" w:hanging="420"/>
      </w:pPr>
    </w:lvl>
    <w:lvl w:ilvl="4" w:tplc="04090019" w:tentative="1">
      <w:start w:val="1"/>
      <w:numFmt w:val="lowerLetter"/>
      <w:lvlText w:val="%5)"/>
      <w:lvlJc w:val="left"/>
      <w:pPr>
        <w:ind w:left="2440" w:hanging="420"/>
      </w:pPr>
    </w:lvl>
    <w:lvl w:ilvl="5" w:tplc="0409001B" w:tentative="1">
      <w:start w:val="1"/>
      <w:numFmt w:val="lowerRoman"/>
      <w:lvlText w:val="%6."/>
      <w:lvlJc w:val="right"/>
      <w:pPr>
        <w:ind w:left="2860" w:hanging="420"/>
      </w:pPr>
    </w:lvl>
    <w:lvl w:ilvl="6" w:tplc="0409000F" w:tentative="1">
      <w:start w:val="1"/>
      <w:numFmt w:val="decimal"/>
      <w:lvlText w:val="%7."/>
      <w:lvlJc w:val="left"/>
      <w:pPr>
        <w:ind w:left="3280" w:hanging="420"/>
      </w:pPr>
    </w:lvl>
    <w:lvl w:ilvl="7" w:tplc="04090019" w:tentative="1">
      <w:start w:val="1"/>
      <w:numFmt w:val="lowerLetter"/>
      <w:lvlText w:val="%8)"/>
      <w:lvlJc w:val="left"/>
      <w:pPr>
        <w:ind w:left="3700" w:hanging="420"/>
      </w:pPr>
    </w:lvl>
    <w:lvl w:ilvl="8" w:tplc="0409001B" w:tentative="1">
      <w:start w:val="1"/>
      <w:numFmt w:val="lowerRoman"/>
      <w:lvlText w:val="%9."/>
      <w:lvlJc w:val="right"/>
      <w:pPr>
        <w:ind w:left="4120" w:hanging="420"/>
      </w:pPr>
    </w:lvl>
  </w:abstractNum>
  <w:abstractNum w:abstractNumId="17"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0B387D"/>
    <w:multiLevelType w:val="hybridMultilevel"/>
    <w:tmpl w:val="95741EE4"/>
    <w:lvl w:ilvl="0" w:tplc="721043E4">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D8C3AC8"/>
    <w:multiLevelType w:val="hybridMultilevel"/>
    <w:tmpl w:val="711EFA7A"/>
    <w:lvl w:ilvl="0" w:tplc="A7CEF88A">
      <w:start w:val="6"/>
      <w:numFmt w:val="bullet"/>
      <w:lvlText w:val="-"/>
      <w:lvlJc w:val="left"/>
      <w:pPr>
        <w:ind w:left="720" w:hanging="360"/>
      </w:pPr>
      <w:rPr>
        <w:rFonts w:ascii="Times New Roman" w:eastAsia="宋体" w:hAnsi="Times New Roman" w:cs="Times New Roman" w:hint="default"/>
      </w:rPr>
    </w:lvl>
    <w:lvl w:ilvl="1" w:tplc="04090009">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0115CB6"/>
    <w:multiLevelType w:val="hybridMultilevel"/>
    <w:tmpl w:val="D55CC11A"/>
    <w:lvl w:ilvl="0" w:tplc="04090011">
      <w:start w:val="1"/>
      <w:numFmt w:val="decimal"/>
      <w:lvlText w:val="%1)"/>
      <w:lvlJc w:val="left"/>
      <w:pPr>
        <w:ind w:left="936" w:hanging="360"/>
      </w:pPr>
      <w:rPr>
        <w:rFonts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3EB1A2C"/>
    <w:multiLevelType w:val="hybridMultilevel"/>
    <w:tmpl w:val="8ED036B4"/>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53D5043"/>
    <w:multiLevelType w:val="hybridMultilevel"/>
    <w:tmpl w:val="BD1EB78A"/>
    <w:lvl w:ilvl="0" w:tplc="6276CD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61262831"/>
    <w:multiLevelType w:val="hybridMultilevel"/>
    <w:tmpl w:val="B0205F78"/>
    <w:lvl w:ilvl="0" w:tplc="C5C22138">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18F7654"/>
    <w:multiLevelType w:val="hybridMultilevel"/>
    <w:tmpl w:val="A9A496DA"/>
    <w:lvl w:ilvl="0" w:tplc="6276CD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7267C66"/>
    <w:multiLevelType w:val="multilevel"/>
    <w:tmpl w:val="67267C66"/>
    <w:lvl w:ilvl="0">
      <w:start w:val="1"/>
      <w:numFmt w:val="bullet"/>
      <w:lvlText w:val=""/>
      <w:lvlJc w:val="left"/>
      <w:pPr>
        <w:ind w:left="1496" w:hanging="360"/>
      </w:pPr>
      <w:rPr>
        <w:rFonts w:ascii="Symbol" w:hAnsi="Symbol"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
      <w:lvlJc w:val="left"/>
      <w:pPr>
        <w:ind w:left="4224" w:hanging="360"/>
      </w:pPr>
      <w:rPr>
        <w:rFonts w:ascii="Symbol" w:hAnsi="Symbol"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abstractNum w:abstractNumId="29" w15:restartNumberingAfterBreak="0">
    <w:nsid w:val="6B7F3676"/>
    <w:multiLevelType w:val="multilevel"/>
    <w:tmpl w:val="6B7F3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D1D3CD2"/>
    <w:multiLevelType w:val="hybridMultilevel"/>
    <w:tmpl w:val="27F2C414"/>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2" w15:restartNumberingAfterBreak="0">
    <w:nsid w:val="74616E1C"/>
    <w:multiLevelType w:val="hybridMultilevel"/>
    <w:tmpl w:val="D1AC2994"/>
    <w:lvl w:ilvl="0" w:tplc="84F4E85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4AE75DD"/>
    <w:multiLevelType w:val="hybridMultilevel"/>
    <w:tmpl w:val="DBAABA3A"/>
    <w:lvl w:ilvl="0" w:tplc="106201AE">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714BF7"/>
    <w:multiLevelType w:val="hybridMultilevel"/>
    <w:tmpl w:val="3362B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D45120"/>
    <w:multiLevelType w:val="hybridMultilevel"/>
    <w:tmpl w:val="B4048FDE"/>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D672FF7"/>
    <w:multiLevelType w:val="hybridMultilevel"/>
    <w:tmpl w:val="BFD4D4E0"/>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2"/>
  </w:num>
  <w:num w:numId="3">
    <w:abstractNumId w:val="2"/>
  </w:num>
  <w:num w:numId="4">
    <w:abstractNumId w:val="7"/>
  </w:num>
  <w:num w:numId="5">
    <w:abstractNumId w:val="24"/>
  </w:num>
  <w:num w:numId="6">
    <w:abstractNumId w:val="4"/>
  </w:num>
  <w:num w:numId="7">
    <w:abstractNumId w:val="14"/>
  </w:num>
  <w:num w:numId="8">
    <w:abstractNumId w:val="14"/>
  </w:num>
  <w:num w:numId="9">
    <w:abstractNumId w:val="14"/>
  </w:num>
  <w:num w:numId="10">
    <w:abstractNumId w:val="14"/>
  </w:num>
  <w:num w:numId="11">
    <w:abstractNumId w:val="22"/>
  </w:num>
  <w:num w:numId="12">
    <w:abstractNumId w:val="32"/>
  </w:num>
  <w:num w:numId="13">
    <w:abstractNumId w:val="30"/>
  </w:num>
  <w:num w:numId="14">
    <w:abstractNumId w:val="0"/>
  </w:num>
  <w:num w:numId="15">
    <w:abstractNumId w:val="5"/>
  </w:num>
  <w:num w:numId="16">
    <w:abstractNumId w:val="1"/>
  </w:num>
  <w:num w:numId="17">
    <w:abstractNumId w:val="29"/>
  </w:num>
  <w:num w:numId="18">
    <w:abstractNumId w:val="11"/>
  </w:num>
  <w:num w:numId="19">
    <w:abstractNumId w:val="25"/>
  </w:num>
  <w:num w:numId="20">
    <w:abstractNumId w:val="9"/>
  </w:num>
  <w:num w:numId="21">
    <w:abstractNumId w:val="19"/>
  </w:num>
  <w:num w:numId="22">
    <w:abstractNumId w:val="34"/>
  </w:num>
  <w:num w:numId="23">
    <w:abstractNumId w:val="27"/>
  </w:num>
  <w:num w:numId="24">
    <w:abstractNumId w:val="18"/>
  </w:num>
  <w:num w:numId="25">
    <w:abstractNumId w:val="6"/>
  </w:num>
  <w:num w:numId="26">
    <w:abstractNumId w:val="20"/>
  </w:num>
  <w:num w:numId="27">
    <w:abstractNumId w:val="21"/>
  </w:num>
  <w:num w:numId="28">
    <w:abstractNumId w:val="8"/>
  </w:num>
  <w:num w:numId="29">
    <w:abstractNumId w:val="35"/>
  </w:num>
  <w:num w:numId="30">
    <w:abstractNumId w:val="31"/>
  </w:num>
  <w:num w:numId="31">
    <w:abstractNumId w:val="17"/>
  </w:num>
  <w:num w:numId="32">
    <w:abstractNumId w:val="33"/>
  </w:num>
  <w:num w:numId="33">
    <w:abstractNumId w:val="28"/>
  </w:num>
  <w:num w:numId="34">
    <w:abstractNumId w:val="26"/>
  </w:num>
  <w:num w:numId="35">
    <w:abstractNumId w:val="10"/>
  </w:num>
  <w:num w:numId="36">
    <w:abstractNumId w:val="36"/>
  </w:num>
  <w:num w:numId="37">
    <w:abstractNumId w:val="23"/>
  </w:num>
  <w:num w:numId="38">
    <w:abstractNumId w:val="3"/>
  </w:num>
  <w:num w:numId="39">
    <w:abstractNumId w:val="13"/>
  </w:num>
  <w:num w:numId="40">
    <w:abstractNumId w:val="15"/>
  </w:num>
  <w:num w:numId="4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oNotTrackFormatting/>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520C"/>
    <w:rsid w:val="00000CFE"/>
    <w:rsid w:val="000015AA"/>
    <w:rsid w:val="000058BF"/>
    <w:rsid w:val="0000679C"/>
    <w:rsid w:val="0001017D"/>
    <w:rsid w:val="00011BA9"/>
    <w:rsid w:val="0001326B"/>
    <w:rsid w:val="000246C2"/>
    <w:rsid w:val="00046B8E"/>
    <w:rsid w:val="000739FB"/>
    <w:rsid w:val="0007461C"/>
    <w:rsid w:val="0007622B"/>
    <w:rsid w:val="000766FD"/>
    <w:rsid w:val="00086712"/>
    <w:rsid w:val="00093566"/>
    <w:rsid w:val="000A3FB6"/>
    <w:rsid w:val="000C103E"/>
    <w:rsid w:val="000C5CD1"/>
    <w:rsid w:val="000D5EDA"/>
    <w:rsid w:val="000E2185"/>
    <w:rsid w:val="000E3D07"/>
    <w:rsid w:val="000F4EA8"/>
    <w:rsid w:val="00102C86"/>
    <w:rsid w:val="00104614"/>
    <w:rsid w:val="00104674"/>
    <w:rsid w:val="00113CCE"/>
    <w:rsid w:val="001142CB"/>
    <w:rsid w:val="00116118"/>
    <w:rsid w:val="00117853"/>
    <w:rsid w:val="001203B7"/>
    <w:rsid w:val="0012232E"/>
    <w:rsid w:val="001516D0"/>
    <w:rsid w:val="00151784"/>
    <w:rsid w:val="00152E5B"/>
    <w:rsid w:val="001550CB"/>
    <w:rsid w:val="00155C19"/>
    <w:rsid w:val="00156A03"/>
    <w:rsid w:val="00163D2E"/>
    <w:rsid w:val="00164751"/>
    <w:rsid w:val="001652D0"/>
    <w:rsid w:val="001776CE"/>
    <w:rsid w:val="001946F1"/>
    <w:rsid w:val="001A3B23"/>
    <w:rsid w:val="001A66A3"/>
    <w:rsid w:val="001C3536"/>
    <w:rsid w:val="001C4A85"/>
    <w:rsid w:val="001D04C8"/>
    <w:rsid w:val="001D04FB"/>
    <w:rsid w:val="001D111F"/>
    <w:rsid w:val="001E085D"/>
    <w:rsid w:val="001E2706"/>
    <w:rsid w:val="001E34A5"/>
    <w:rsid w:val="001F6C44"/>
    <w:rsid w:val="00200FB0"/>
    <w:rsid w:val="00201F72"/>
    <w:rsid w:val="00205A0E"/>
    <w:rsid w:val="00206914"/>
    <w:rsid w:val="002139CC"/>
    <w:rsid w:val="002164A8"/>
    <w:rsid w:val="0023084D"/>
    <w:rsid w:val="00234611"/>
    <w:rsid w:val="00237894"/>
    <w:rsid w:val="00241B15"/>
    <w:rsid w:val="00247ECA"/>
    <w:rsid w:val="00257DD5"/>
    <w:rsid w:val="0026113E"/>
    <w:rsid w:val="00261FAF"/>
    <w:rsid w:val="00272CE0"/>
    <w:rsid w:val="00276BB2"/>
    <w:rsid w:val="0027730A"/>
    <w:rsid w:val="00287EB7"/>
    <w:rsid w:val="0029773A"/>
    <w:rsid w:val="002A32E8"/>
    <w:rsid w:val="002A4BCA"/>
    <w:rsid w:val="002A6D8F"/>
    <w:rsid w:val="002C318B"/>
    <w:rsid w:val="002D481D"/>
    <w:rsid w:val="00301835"/>
    <w:rsid w:val="003032E2"/>
    <w:rsid w:val="00304E2D"/>
    <w:rsid w:val="00305F8D"/>
    <w:rsid w:val="0032511C"/>
    <w:rsid w:val="00350309"/>
    <w:rsid w:val="00362C92"/>
    <w:rsid w:val="00375590"/>
    <w:rsid w:val="0038783A"/>
    <w:rsid w:val="00393740"/>
    <w:rsid w:val="003946FE"/>
    <w:rsid w:val="003A0410"/>
    <w:rsid w:val="003A2888"/>
    <w:rsid w:val="003A2CBC"/>
    <w:rsid w:val="003B606F"/>
    <w:rsid w:val="003B6A68"/>
    <w:rsid w:val="003D1D6B"/>
    <w:rsid w:val="003E0EB2"/>
    <w:rsid w:val="003E5843"/>
    <w:rsid w:val="003F1A87"/>
    <w:rsid w:val="003F5E11"/>
    <w:rsid w:val="003F7C37"/>
    <w:rsid w:val="00406278"/>
    <w:rsid w:val="00411094"/>
    <w:rsid w:val="0041142F"/>
    <w:rsid w:val="004122F1"/>
    <w:rsid w:val="00413D58"/>
    <w:rsid w:val="00413E0F"/>
    <w:rsid w:val="004146F0"/>
    <w:rsid w:val="00421122"/>
    <w:rsid w:val="00421835"/>
    <w:rsid w:val="004236D9"/>
    <w:rsid w:val="00444478"/>
    <w:rsid w:val="004514A1"/>
    <w:rsid w:val="00451862"/>
    <w:rsid w:val="004541F2"/>
    <w:rsid w:val="00470A32"/>
    <w:rsid w:val="00476B58"/>
    <w:rsid w:val="00481477"/>
    <w:rsid w:val="00481524"/>
    <w:rsid w:val="004843B5"/>
    <w:rsid w:val="004878FF"/>
    <w:rsid w:val="004944B1"/>
    <w:rsid w:val="00494E9C"/>
    <w:rsid w:val="004A0B80"/>
    <w:rsid w:val="004A46E8"/>
    <w:rsid w:val="004B2FD7"/>
    <w:rsid w:val="004B32A2"/>
    <w:rsid w:val="004B58B5"/>
    <w:rsid w:val="004B6180"/>
    <w:rsid w:val="004B786E"/>
    <w:rsid w:val="004C191F"/>
    <w:rsid w:val="004C2AF4"/>
    <w:rsid w:val="004C74A2"/>
    <w:rsid w:val="004F04F2"/>
    <w:rsid w:val="004F132F"/>
    <w:rsid w:val="004F1D11"/>
    <w:rsid w:val="004F2758"/>
    <w:rsid w:val="004F2CE9"/>
    <w:rsid w:val="004F3992"/>
    <w:rsid w:val="00505C99"/>
    <w:rsid w:val="00507D46"/>
    <w:rsid w:val="0051516D"/>
    <w:rsid w:val="00516489"/>
    <w:rsid w:val="0053687A"/>
    <w:rsid w:val="00537598"/>
    <w:rsid w:val="0054098D"/>
    <w:rsid w:val="00540AA2"/>
    <w:rsid w:val="005422D0"/>
    <w:rsid w:val="00560F4D"/>
    <w:rsid w:val="005636E7"/>
    <w:rsid w:val="00564B25"/>
    <w:rsid w:val="0057048A"/>
    <w:rsid w:val="00570C95"/>
    <w:rsid w:val="00571080"/>
    <w:rsid w:val="005742B2"/>
    <w:rsid w:val="00581D6F"/>
    <w:rsid w:val="005A4E7F"/>
    <w:rsid w:val="005A6D20"/>
    <w:rsid w:val="005B0112"/>
    <w:rsid w:val="005C2E18"/>
    <w:rsid w:val="005C7403"/>
    <w:rsid w:val="005C7CD8"/>
    <w:rsid w:val="005D7796"/>
    <w:rsid w:val="005E4F03"/>
    <w:rsid w:val="005E520C"/>
    <w:rsid w:val="005F194E"/>
    <w:rsid w:val="00603DC8"/>
    <w:rsid w:val="006042A8"/>
    <w:rsid w:val="00605D8D"/>
    <w:rsid w:val="0061008C"/>
    <w:rsid w:val="006131ED"/>
    <w:rsid w:val="00624F3A"/>
    <w:rsid w:val="00636955"/>
    <w:rsid w:val="006407DE"/>
    <w:rsid w:val="00652156"/>
    <w:rsid w:val="00654EE8"/>
    <w:rsid w:val="0066224A"/>
    <w:rsid w:val="00670AE5"/>
    <w:rsid w:val="0067645E"/>
    <w:rsid w:val="006804D1"/>
    <w:rsid w:val="006825F9"/>
    <w:rsid w:val="0068347D"/>
    <w:rsid w:val="00685859"/>
    <w:rsid w:val="0068633B"/>
    <w:rsid w:val="00692FDC"/>
    <w:rsid w:val="00695724"/>
    <w:rsid w:val="006A237E"/>
    <w:rsid w:val="006B595E"/>
    <w:rsid w:val="006C7D18"/>
    <w:rsid w:val="006E059C"/>
    <w:rsid w:val="006E1918"/>
    <w:rsid w:val="006E7486"/>
    <w:rsid w:val="006F50F7"/>
    <w:rsid w:val="00701B2C"/>
    <w:rsid w:val="007023E7"/>
    <w:rsid w:val="00704D35"/>
    <w:rsid w:val="00712744"/>
    <w:rsid w:val="00712DB5"/>
    <w:rsid w:val="00716E44"/>
    <w:rsid w:val="00717B54"/>
    <w:rsid w:val="00722B91"/>
    <w:rsid w:val="00730D15"/>
    <w:rsid w:val="0073185B"/>
    <w:rsid w:val="00757A08"/>
    <w:rsid w:val="007702D3"/>
    <w:rsid w:val="007746A1"/>
    <w:rsid w:val="00775F64"/>
    <w:rsid w:val="007803E9"/>
    <w:rsid w:val="00783D76"/>
    <w:rsid w:val="007952C1"/>
    <w:rsid w:val="007A0307"/>
    <w:rsid w:val="007A2006"/>
    <w:rsid w:val="007A3D8F"/>
    <w:rsid w:val="007B248D"/>
    <w:rsid w:val="007C76F5"/>
    <w:rsid w:val="007D1B4F"/>
    <w:rsid w:val="007D6FD2"/>
    <w:rsid w:val="007D7D12"/>
    <w:rsid w:val="007E1292"/>
    <w:rsid w:val="007E1FA4"/>
    <w:rsid w:val="007E2468"/>
    <w:rsid w:val="007E25C0"/>
    <w:rsid w:val="007E2B18"/>
    <w:rsid w:val="007E6CA1"/>
    <w:rsid w:val="007E6F03"/>
    <w:rsid w:val="007F5808"/>
    <w:rsid w:val="00806DD4"/>
    <w:rsid w:val="0081721A"/>
    <w:rsid w:val="00822111"/>
    <w:rsid w:val="00822D62"/>
    <w:rsid w:val="00830003"/>
    <w:rsid w:val="0083180C"/>
    <w:rsid w:val="00834A15"/>
    <w:rsid w:val="008373C3"/>
    <w:rsid w:val="0084664F"/>
    <w:rsid w:val="00851C8C"/>
    <w:rsid w:val="00855313"/>
    <w:rsid w:val="00865CEC"/>
    <w:rsid w:val="0087271E"/>
    <w:rsid w:val="00874E26"/>
    <w:rsid w:val="008827AA"/>
    <w:rsid w:val="008918F6"/>
    <w:rsid w:val="008932C9"/>
    <w:rsid w:val="00897C05"/>
    <w:rsid w:val="008A44FB"/>
    <w:rsid w:val="008A6105"/>
    <w:rsid w:val="008A704E"/>
    <w:rsid w:val="008B7BAD"/>
    <w:rsid w:val="008B7E11"/>
    <w:rsid w:val="008C4612"/>
    <w:rsid w:val="008C6519"/>
    <w:rsid w:val="008C6C9F"/>
    <w:rsid w:val="008E594F"/>
    <w:rsid w:val="008E6BB3"/>
    <w:rsid w:val="008F051F"/>
    <w:rsid w:val="008F3AE7"/>
    <w:rsid w:val="008F6424"/>
    <w:rsid w:val="008F7029"/>
    <w:rsid w:val="00900478"/>
    <w:rsid w:val="00902269"/>
    <w:rsid w:val="009162CD"/>
    <w:rsid w:val="00925B55"/>
    <w:rsid w:val="00930BBA"/>
    <w:rsid w:val="00936CB0"/>
    <w:rsid w:val="009404D3"/>
    <w:rsid w:val="00944B6D"/>
    <w:rsid w:val="00946435"/>
    <w:rsid w:val="009526CF"/>
    <w:rsid w:val="009545A4"/>
    <w:rsid w:val="00954A69"/>
    <w:rsid w:val="00956FCE"/>
    <w:rsid w:val="0096470A"/>
    <w:rsid w:val="009665EB"/>
    <w:rsid w:val="00967D18"/>
    <w:rsid w:val="00986183"/>
    <w:rsid w:val="00987AE0"/>
    <w:rsid w:val="00992F00"/>
    <w:rsid w:val="009A7127"/>
    <w:rsid w:val="009B1C42"/>
    <w:rsid w:val="009C1917"/>
    <w:rsid w:val="009F08E0"/>
    <w:rsid w:val="009F1AF7"/>
    <w:rsid w:val="00A0150A"/>
    <w:rsid w:val="00A0310E"/>
    <w:rsid w:val="00A15599"/>
    <w:rsid w:val="00A3278C"/>
    <w:rsid w:val="00A33195"/>
    <w:rsid w:val="00A34486"/>
    <w:rsid w:val="00A47275"/>
    <w:rsid w:val="00A51665"/>
    <w:rsid w:val="00A55955"/>
    <w:rsid w:val="00A67CC5"/>
    <w:rsid w:val="00A8393E"/>
    <w:rsid w:val="00A87A9C"/>
    <w:rsid w:val="00A96C53"/>
    <w:rsid w:val="00AA2936"/>
    <w:rsid w:val="00AC54B2"/>
    <w:rsid w:val="00AE2FDD"/>
    <w:rsid w:val="00AE72C4"/>
    <w:rsid w:val="00AF00B4"/>
    <w:rsid w:val="00AF3D38"/>
    <w:rsid w:val="00AF460E"/>
    <w:rsid w:val="00AF7CAC"/>
    <w:rsid w:val="00B06044"/>
    <w:rsid w:val="00B07947"/>
    <w:rsid w:val="00B171BB"/>
    <w:rsid w:val="00B2384A"/>
    <w:rsid w:val="00B25B79"/>
    <w:rsid w:val="00B34B26"/>
    <w:rsid w:val="00B35E06"/>
    <w:rsid w:val="00B470D2"/>
    <w:rsid w:val="00B514A4"/>
    <w:rsid w:val="00B75CD2"/>
    <w:rsid w:val="00B9009E"/>
    <w:rsid w:val="00B928D7"/>
    <w:rsid w:val="00B957AF"/>
    <w:rsid w:val="00B96F44"/>
    <w:rsid w:val="00BA26FD"/>
    <w:rsid w:val="00BA3F3B"/>
    <w:rsid w:val="00BA741E"/>
    <w:rsid w:val="00BB03D8"/>
    <w:rsid w:val="00BC3681"/>
    <w:rsid w:val="00BD228C"/>
    <w:rsid w:val="00BD6D15"/>
    <w:rsid w:val="00BE2120"/>
    <w:rsid w:val="00BE6863"/>
    <w:rsid w:val="00BF06D0"/>
    <w:rsid w:val="00C02096"/>
    <w:rsid w:val="00C04229"/>
    <w:rsid w:val="00C053EC"/>
    <w:rsid w:val="00C11DCC"/>
    <w:rsid w:val="00C13517"/>
    <w:rsid w:val="00C31DBF"/>
    <w:rsid w:val="00C347E5"/>
    <w:rsid w:val="00C4282D"/>
    <w:rsid w:val="00C43EF2"/>
    <w:rsid w:val="00C44702"/>
    <w:rsid w:val="00C45A22"/>
    <w:rsid w:val="00C4756E"/>
    <w:rsid w:val="00C51C18"/>
    <w:rsid w:val="00C62551"/>
    <w:rsid w:val="00C62938"/>
    <w:rsid w:val="00C631C5"/>
    <w:rsid w:val="00C651C5"/>
    <w:rsid w:val="00C65A10"/>
    <w:rsid w:val="00C8464B"/>
    <w:rsid w:val="00C91C59"/>
    <w:rsid w:val="00CA0FEA"/>
    <w:rsid w:val="00CB0BDE"/>
    <w:rsid w:val="00CB1901"/>
    <w:rsid w:val="00CB5967"/>
    <w:rsid w:val="00CB788F"/>
    <w:rsid w:val="00CC0B7E"/>
    <w:rsid w:val="00CC22F3"/>
    <w:rsid w:val="00CC39EA"/>
    <w:rsid w:val="00CC4C14"/>
    <w:rsid w:val="00CC7FCC"/>
    <w:rsid w:val="00CD5E6D"/>
    <w:rsid w:val="00CE53F1"/>
    <w:rsid w:val="00CF0625"/>
    <w:rsid w:val="00CF6F62"/>
    <w:rsid w:val="00D06D5F"/>
    <w:rsid w:val="00D332B6"/>
    <w:rsid w:val="00D34AF8"/>
    <w:rsid w:val="00D34FBB"/>
    <w:rsid w:val="00D356D8"/>
    <w:rsid w:val="00D36CAF"/>
    <w:rsid w:val="00D37C96"/>
    <w:rsid w:val="00D5116E"/>
    <w:rsid w:val="00D52C55"/>
    <w:rsid w:val="00D62222"/>
    <w:rsid w:val="00D67424"/>
    <w:rsid w:val="00D70473"/>
    <w:rsid w:val="00D71F9C"/>
    <w:rsid w:val="00D82D3D"/>
    <w:rsid w:val="00D82D40"/>
    <w:rsid w:val="00D84561"/>
    <w:rsid w:val="00D91B5A"/>
    <w:rsid w:val="00D925FC"/>
    <w:rsid w:val="00D93409"/>
    <w:rsid w:val="00DA4091"/>
    <w:rsid w:val="00DA449A"/>
    <w:rsid w:val="00DA5E96"/>
    <w:rsid w:val="00DA7392"/>
    <w:rsid w:val="00DB3B2C"/>
    <w:rsid w:val="00DC0638"/>
    <w:rsid w:val="00DC08DE"/>
    <w:rsid w:val="00DC5820"/>
    <w:rsid w:val="00DC5C82"/>
    <w:rsid w:val="00DD1248"/>
    <w:rsid w:val="00DD1E37"/>
    <w:rsid w:val="00DD7DC3"/>
    <w:rsid w:val="00DE3E19"/>
    <w:rsid w:val="00DE548C"/>
    <w:rsid w:val="00DF43F3"/>
    <w:rsid w:val="00DF7905"/>
    <w:rsid w:val="00E06603"/>
    <w:rsid w:val="00E226C1"/>
    <w:rsid w:val="00E22CE5"/>
    <w:rsid w:val="00E232BB"/>
    <w:rsid w:val="00E23432"/>
    <w:rsid w:val="00E304FB"/>
    <w:rsid w:val="00E40809"/>
    <w:rsid w:val="00E5141C"/>
    <w:rsid w:val="00E61E8C"/>
    <w:rsid w:val="00E622E8"/>
    <w:rsid w:val="00E66C96"/>
    <w:rsid w:val="00E70837"/>
    <w:rsid w:val="00E73B65"/>
    <w:rsid w:val="00E7730D"/>
    <w:rsid w:val="00E8103E"/>
    <w:rsid w:val="00E839CF"/>
    <w:rsid w:val="00E86F41"/>
    <w:rsid w:val="00EA1345"/>
    <w:rsid w:val="00EB123D"/>
    <w:rsid w:val="00EB2384"/>
    <w:rsid w:val="00EB474D"/>
    <w:rsid w:val="00EB6712"/>
    <w:rsid w:val="00EC5507"/>
    <w:rsid w:val="00EC57F2"/>
    <w:rsid w:val="00EC5863"/>
    <w:rsid w:val="00ED2E10"/>
    <w:rsid w:val="00ED302F"/>
    <w:rsid w:val="00EF1D5F"/>
    <w:rsid w:val="00EF29D0"/>
    <w:rsid w:val="00F0093B"/>
    <w:rsid w:val="00F04507"/>
    <w:rsid w:val="00F0483D"/>
    <w:rsid w:val="00F11D9A"/>
    <w:rsid w:val="00F11ECF"/>
    <w:rsid w:val="00F173D5"/>
    <w:rsid w:val="00F2363F"/>
    <w:rsid w:val="00F24881"/>
    <w:rsid w:val="00F33982"/>
    <w:rsid w:val="00F3518C"/>
    <w:rsid w:val="00F42EA7"/>
    <w:rsid w:val="00F458B4"/>
    <w:rsid w:val="00F464D4"/>
    <w:rsid w:val="00F53F81"/>
    <w:rsid w:val="00F54784"/>
    <w:rsid w:val="00F56866"/>
    <w:rsid w:val="00F56FE9"/>
    <w:rsid w:val="00F84738"/>
    <w:rsid w:val="00F8739E"/>
    <w:rsid w:val="00F9072C"/>
    <w:rsid w:val="00F94389"/>
    <w:rsid w:val="00F95FD9"/>
    <w:rsid w:val="00F96B45"/>
    <w:rsid w:val="00FA776B"/>
    <w:rsid w:val="00FA7B3E"/>
    <w:rsid w:val="00FB15E6"/>
    <w:rsid w:val="00FB288C"/>
    <w:rsid w:val="00FB2B97"/>
    <w:rsid w:val="00FB2C38"/>
    <w:rsid w:val="00FC0CF4"/>
    <w:rsid w:val="00FC4D3C"/>
    <w:rsid w:val="00FE1575"/>
    <w:rsid w:val="00FE3F06"/>
    <w:rsid w:val="00FE519B"/>
    <w:rsid w:val="00FE5998"/>
    <w:rsid w:val="00FE5A11"/>
    <w:rsid w:val="00FE64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AF1B18"/>
  <w15:docId w15:val="{CAECCDC0-FD4E-464C-B8C3-7DAC9C489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46F0"/>
    <w:rPr>
      <w:rFonts w:ascii="Times New Roman" w:eastAsia="MS Gothic" w:hAnsi="Times New Roman" w:cs="Times New Roman"/>
      <w:kern w:val="0"/>
      <w:sz w:val="24"/>
      <w:szCs w:val="20"/>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D91B5A"/>
    <w:pPr>
      <w:keepNext/>
      <w:keepLines/>
      <w:numPr>
        <w:numId w:val="1"/>
      </w:numPr>
      <w:pBdr>
        <w:top w:val="single" w:sz="12" w:space="3" w:color="auto"/>
      </w:pBdr>
      <w:spacing w:before="240" w:after="180"/>
      <w:outlineLvl w:val="0"/>
    </w:pPr>
    <w:rPr>
      <w:rFonts w:ascii="Arial"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D91B5A"/>
    <w:pPr>
      <w:numPr>
        <w:ilvl w:val="1"/>
      </w:numPr>
      <w:pBdr>
        <w:top w:val="none" w:sz="0" w:space="0" w:color="auto"/>
      </w:pBdr>
      <w:spacing w:before="180"/>
      <w:outlineLvl w:val="1"/>
    </w:pPr>
    <w:rPr>
      <w:sz w:val="28"/>
      <w:szCs w:val="18"/>
      <w:lang w:eastAsia="zh-CN"/>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D91B5A"/>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
    <w:basedOn w:val="30"/>
    <w:next w:val="a"/>
    <w:link w:val="40"/>
    <w:qFormat/>
    <w:rsid w:val="00D91B5A"/>
    <w:pPr>
      <w:numPr>
        <w:ilvl w:val="3"/>
      </w:numPr>
      <w:outlineLvl w:val="3"/>
    </w:pPr>
    <w:rPr>
      <w:sz w:val="24"/>
    </w:rPr>
  </w:style>
  <w:style w:type="paragraph" w:styleId="5">
    <w:name w:val="heading 5"/>
    <w:basedOn w:val="4"/>
    <w:next w:val="a"/>
    <w:link w:val="50"/>
    <w:qFormat/>
    <w:rsid w:val="00D91B5A"/>
    <w:pPr>
      <w:numPr>
        <w:ilvl w:val="4"/>
      </w:numPr>
      <w:outlineLvl w:val="4"/>
    </w:pPr>
    <w:rPr>
      <w:sz w:val="22"/>
    </w:rPr>
  </w:style>
  <w:style w:type="paragraph" w:styleId="6">
    <w:name w:val="heading 6"/>
    <w:basedOn w:val="a"/>
    <w:next w:val="a"/>
    <w:link w:val="60"/>
    <w:qFormat/>
    <w:rsid w:val="00D91B5A"/>
    <w:pPr>
      <w:keepNext/>
      <w:keepLines/>
      <w:numPr>
        <w:ilvl w:val="5"/>
        <w:numId w:val="1"/>
      </w:numPr>
      <w:spacing w:before="120" w:after="180"/>
      <w:outlineLvl w:val="5"/>
    </w:pPr>
    <w:rPr>
      <w:rFonts w:ascii="Arial" w:eastAsiaTheme="minorEastAsia" w:hAnsi="Arial"/>
      <w:sz w:val="20"/>
      <w:szCs w:val="18"/>
      <w:lang w:val="sv-SE" w:eastAsia="zh-CN"/>
    </w:rPr>
  </w:style>
  <w:style w:type="paragraph" w:styleId="7">
    <w:name w:val="heading 7"/>
    <w:basedOn w:val="a"/>
    <w:next w:val="a"/>
    <w:link w:val="70"/>
    <w:qFormat/>
    <w:rsid w:val="00D91B5A"/>
    <w:pPr>
      <w:keepNext/>
      <w:keepLines/>
      <w:numPr>
        <w:ilvl w:val="6"/>
        <w:numId w:val="1"/>
      </w:numPr>
      <w:spacing w:before="120" w:after="180"/>
      <w:outlineLvl w:val="6"/>
    </w:pPr>
    <w:rPr>
      <w:rFonts w:ascii="Arial" w:eastAsiaTheme="minorEastAsia" w:hAnsi="Arial"/>
      <w:sz w:val="20"/>
      <w:szCs w:val="18"/>
      <w:lang w:val="sv-SE" w:eastAsia="zh-CN"/>
    </w:rPr>
  </w:style>
  <w:style w:type="paragraph" w:styleId="8">
    <w:name w:val="heading 8"/>
    <w:basedOn w:val="1"/>
    <w:next w:val="a"/>
    <w:link w:val="80"/>
    <w:qFormat/>
    <w:rsid w:val="00D91B5A"/>
    <w:pPr>
      <w:numPr>
        <w:ilvl w:val="7"/>
      </w:numPr>
      <w:outlineLvl w:val="7"/>
    </w:pPr>
  </w:style>
  <w:style w:type="paragraph" w:styleId="9">
    <w:name w:val="heading 9"/>
    <w:basedOn w:val="8"/>
    <w:next w:val="a"/>
    <w:link w:val="90"/>
    <w:qFormat/>
    <w:rsid w:val="00D91B5A"/>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a4"/>
    <w:unhideWhenUsed/>
    <w:rsid w:val="00D91B5A"/>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0"/>
    <w:link w:val="a3"/>
    <w:rsid w:val="00D91B5A"/>
    <w:rPr>
      <w:sz w:val="18"/>
      <w:szCs w:val="18"/>
    </w:rPr>
  </w:style>
  <w:style w:type="paragraph" w:styleId="a5">
    <w:name w:val="footer"/>
    <w:basedOn w:val="a"/>
    <w:link w:val="a6"/>
    <w:uiPriority w:val="99"/>
    <w:unhideWhenUsed/>
    <w:rsid w:val="00D91B5A"/>
    <w:pPr>
      <w:tabs>
        <w:tab w:val="center" w:pos="4153"/>
        <w:tab w:val="right" w:pos="8306"/>
      </w:tabs>
      <w:snapToGrid w:val="0"/>
    </w:pPr>
    <w:rPr>
      <w:sz w:val="18"/>
      <w:szCs w:val="18"/>
    </w:rPr>
  </w:style>
  <w:style w:type="character" w:customStyle="1" w:styleId="a6">
    <w:name w:val="页脚 字符"/>
    <w:basedOn w:val="a0"/>
    <w:link w:val="a5"/>
    <w:uiPriority w:val="99"/>
    <w:rsid w:val="00D91B5A"/>
    <w:rPr>
      <w:sz w:val="18"/>
      <w:szCs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D91B5A"/>
    <w:rPr>
      <w:rFonts w:ascii="Arial" w:hAnsi="Arial" w:cs="Times New Roman"/>
      <w:kern w:val="0"/>
      <w:sz w:val="36"/>
      <w:szCs w:val="20"/>
      <w:lang w:val="sv-SE"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D91B5A"/>
    <w:rPr>
      <w:rFonts w:ascii="Arial" w:hAnsi="Arial" w:cs="Times New Roman"/>
      <w:kern w:val="0"/>
      <w:sz w:val="28"/>
      <w:szCs w:val="18"/>
      <w:lang w:val="sv-SE"/>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0"/>
    <w:rsid w:val="00D91B5A"/>
    <w:rPr>
      <w:rFonts w:ascii="Arial" w:hAnsi="Arial" w:cs="Times New Roman"/>
      <w:kern w:val="0"/>
      <w:sz w:val="28"/>
      <w:szCs w:val="18"/>
      <w:lang w:val="sv-S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D91B5A"/>
    <w:rPr>
      <w:rFonts w:ascii="Arial" w:hAnsi="Arial" w:cs="Times New Roman"/>
      <w:kern w:val="0"/>
      <w:sz w:val="24"/>
      <w:szCs w:val="18"/>
      <w:lang w:val="sv-SE"/>
    </w:rPr>
  </w:style>
  <w:style w:type="character" w:customStyle="1" w:styleId="50">
    <w:name w:val="标题 5 字符"/>
    <w:basedOn w:val="a0"/>
    <w:link w:val="5"/>
    <w:rsid w:val="00D91B5A"/>
    <w:rPr>
      <w:rFonts w:ascii="Arial" w:hAnsi="Arial" w:cs="Times New Roman"/>
      <w:kern w:val="0"/>
      <w:sz w:val="22"/>
      <w:szCs w:val="18"/>
      <w:lang w:val="sv-SE"/>
    </w:rPr>
  </w:style>
  <w:style w:type="character" w:customStyle="1" w:styleId="60">
    <w:name w:val="标题 6 字符"/>
    <w:basedOn w:val="a0"/>
    <w:link w:val="6"/>
    <w:rsid w:val="00D91B5A"/>
    <w:rPr>
      <w:rFonts w:ascii="Arial" w:hAnsi="Arial" w:cs="Times New Roman"/>
      <w:kern w:val="0"/>
      <w:sz w:val="20"/>
      <w:szCs w:val="18"/>
      <w:lang w:val="sv-SE"/>
    </w:rPr>
  </w:style>
  <w:style w:type="character" w:customStyle="1" w:styleId="70">
    <w:name w:val="标题 7 字符"/>
    <w:basedOn w:val="a0"/>
    <w:link w:val="7"/>
    <w:rsid w:val="00D91B5A"/>
    <w:rPr>
      <w:rFonts w:ascii="Arial" w:hAnsi="Arial" w:cs="Times New Roman"/>
      <w:kern w:val="0"/>
      <w:sz w:val="20"/>
      <w:szCs w:val="18"/>
      <w:lang w:val="sv-SE"/>
    </w:rPr>
  </w:style>
  <w:style w:type="character" w:customStyle="1" w:styleId="80">
    <w:name w:val="标题 8 字符"/>
    <w:basedOn w:val="a0"/>
    <w:link w:val="8"/>
    <w:rsid w:val="00D91B5A"/>
    <w:rPr>
      <w:rFonts w:ascii="Arial" w:hAnsi="Arial" w:cs="Times New Roman"/>
      <w:kern w:val="0"/>
      <w:sz w:val="36"/>
      <w:szCs w:val="20"/>
      <w:lang w:val="sv-SE" w:eastAsia="en-US"/>
    </w:rPr>
  </w:style>
  <w:style w:type="character" w:customStyle="1" w:styleId="90">
    <w:name w:val="标题 9 字符"/>
    <w:basedOn w:val="a0"/>
    <w:link w:val="9"/>
    <w:rsid w:val="00D91B5A"/>
    <w:rPr>
      <w:rFonts w:ascii="Arial" w:hAnsi="Arial" w:cs="Times New Roman"/>
      <w:kern w:val="0"/>
      <w:sz w:val="36"/>
      <w:szCs w:val="20"/>
      <w:lang w:val="sv-SE" w:eastAsia="en-US"/>
    </w:rPr>
  </w:style>
  <w:style w:type="paragraph" w:styleId="a7">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リスト段落,列表段,列表段落"/>
    <w:basedOn w:val="a"/>
    <w:link w:val="a8"/>
    <w:uiPriority w:val="34"/>
    <w:qFormat/>
    <w:rsid w:val="00D91B5A"/>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a8">
    <w:name w:val="列出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7"/>
    <w:uiPriority w:val="34"/>
    <w:qFormat/>
    <w:locked/>
    <w:rsid w:val="00D91B5A"/>
    <w:rPr>
      <w:rFonts w:ascii="Times New Roman" w:eastAsia="MS Mincho" w:hAnsi="Times New Roman" w:cs="Times New Roman"/>
      <w:kern w:val="0"/>
      <w:sz w:val="20"/>
      <w:szCs w:val="20"/>
      <w:lang w:val="en-GB" w:eastAsia="en-US"/>
    </w:rPr>
  </w:style>
  <w:style w:type="character" w:styleId="a9">
    <w:name w:val="annotation reference"/>
    <w:rsid w:val="00D91B5A"/>
    <w:rPr>
      <w:sz w:val="16"/>
    </w:rPr>
  </w:style>
  <w:style w:type="paragraph" w:styleId="aa">
    <w:name w:val="annotation text"/>
    <w:basedOn w:val="a"/>
    <w:link w:val="ab"/>
    <w:rsid w:val="00D91B5A"/>
    <w:pPr>
      <w:spacing w:after="180"/>
    </w:pPr>
    <w:rPr>
      <w:rFonts w:eastAsia="宋体"/>
      <w:sz w:val="20"/>
      <w:lang w:eastAsia="en-US"/>
    </w:rPr>
  </w:style>
  <w:style w:type="character" w:customStyle="1" w:styleId="ab">
    <w:name w:val="批注文字 字符"/>
    <w:basedOn w:val="a0"/>
    <w:link w:val="aa"/>
    <w:rsid w:val="00D91B5A"/>
    <w:rPr>
      <w:rFonts w:ascii="Times New Roman" w:eastAsia="宋体" w:hAnsi="Times New Roman" w:cs="Times New Roman"/>
      <w:kern w:val="0"/>
      <w:sz w:val="20"/>
      <w:szCs w:val="20"/>
      <w:lang w:val="en-GB" w:eastAsia="en-US"/>
    </w:rPr>
  </w:style>
  <w:style w:type="paragraph" w:styleId="ac">
    <w:name w:val="Balloon Text"/>
    <w:basedOn w:val="a"/>
    <w:link w:val="ad"/>
    <w:uiPriority w:val="99"/>
    <w:semiHidden/>
    <w:unhideWhenUsed/>
    <w:rsid w:val="00D91B5A"/>
    <w:rPr>
      <w:sz w:val="18"/>
      <w:szCs w:val="18"/>
    </w:rPr>
  </w:style>
  <w:style w:type="character" w:customStyle="1" w:styleId="ad">
    <w:name w:val="批注框文本 字符"/>
    <w:basedOn w:val="a0"/>
    <w:link w:val="ac"/>
    <w:uiPriority w:val="99"/>
    <w:semiHidden/>
    <w:rsid w:val="00D91B5A"/>
    <w:rPr>
      <w:rFonts w:ascii="Times New Roman" w:eastAsia="MS Gothic" w:hAnsi="Times New Roman" w:cs="Times New Roman"/>
      <w:kern w:val="0"/>
      <w:sz w:val="18"/>
      <w:szCs w:val="18"/>
      <w:lang w:val="en-GB" w:eastAsia="ja-JP"/>
    </w:rPr>
  </w:style>
  <w:style w:type="table" w:styleId="ae">
    <w:name w:val="Table Grid"/>
    <w:aliases w:val="SGS Table Basic 1"/>
    <w:basedOn w:val="a1"/>
    <w:qFormat/>
    <w:rsid w:val="00F2363F"/>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930BBA"/>
    <w:rPr>
      <w:rFonts w:ascii="Times New Roman" w:eastAsia="MS Gothic" w:hAnsi="Times New Roman" w:cs="Times New Roman"/>
      <w:kern w:val="0"/>
      <w:sz w:val="24"/>
      <w:szCs w:val="20"/>
      <w:lang w:val="en-GB" w:eastAsia="ja-JP"/>
    </w:rPr>
  </w:style>
  <w:style w:type="paragraph" w:styleId="3">
    <w:name w:val="List Number 3"/>
    <w:basedOn w:val="a"/>
    <w:qFormat/>
    <w:rsid w:val="001A3B23"/>
    <w:pPr>
      <w:numPr>
        <w:numId w:val="16"/>
      </w:numPr>
      <w:tabs>
        <w:tab w:val="left" w:pos="926"/>
      </w:tabs>
      <w:overflowPunct w:val="0"/>
      <w:autoSpaceDE w:val="0"/>
      <w:autoSpaceDN w:val="0"/>
      <w:adjustRightInd w:val="0"/>
      <w:spacing w:after="180" w:line="259" w:lineRule="auto"/>
      <w:ind w:left="926"/>
      <w:textAlignment w:val="baseline"/>
    </w:pPr>
    <w:rPr>
      <w:rFonts w:eastAsia="MS Mincho"/>
      <w:sz w:val="20"/>
      <w:lang w:eastAsia="en-GB"/>
    </w:rPr>
  </w:style>
  <w:style w:type="paragraph" w:customStyle="1" w:styleId="TF">
    <w:name w:val="TF"/>
    <w:basedOn w:val="a"/>
    <w:link w:val="TFChar"/>
    <w:qFormat/>
    <w:rsid w:val="00695724"/>
    <w:pPr>
      <w:keepLines/>
      <w:spacing w:after="240"/>
      <w:jc w:val="center"/>
    </w:pPr>
    <w:rPr>
      <w:rFonts w:ascii="Arial" w:eastAsiaTheme="minorEastAsia" w:hAnsi="Arial"/>
      <w:b/>
      <w:sz w:val="20"/>
      <w:lang w:eastAsia="en-US"/>
    </w:rPr>
  </w:style>
  <w:style w:type="character" w:customStyle="1" w:styleId="TFChar">
    <w:name w:val="TF Char"/>
    <w:link w:val="TF"/>
    <w:qFormat/>
    <w:locked/>
    <w:rsid w:val="00695724"/>
    <w:rPr>
      <w:rFonts w:ascii="Arial" w:hAnsi="Arial" w:cs="Times New Roman"/>
      <w:b/>
      <w:kern w:val="0"/>
      <w:sz w:val="20"/>
      <w:szCs w:val="20"/>
      <w:lang w:val="en-GB" w:eastAsia="en-US"/>
    </w:rPr>
  </w:style>
  <w:style w:type="paragraph" w:styleId="af0">
    <w:name w:val="Body Text"/>
    <w:aliases w:val="bt,AvtalBrödtext, ändrad,ändrad,Corps de texte Car,Corps de texte Car1 Car,Corps de texte Car Car Car,Corps de texte Car1 Car Car Car,Corps de texte Car Car Car Car Car,Corps de texte Car1 Car Car Car Car Car,bt Car"/>
    <w:basedOn w:val="a"/>
    <w:link w:val="af1"/>
    <w:rsid w:val="009665EB"/>
    <w:pPr>
      <w:spacing w:after="120"/>
      <w:jc w:val="both"/>
    </w:pPr>
    <w:rPr>
      <w:rFonts w:eastAsia="MS Mincho"/>
      <w:sz w:val="20"/>
      <w:szCs w:val="24"/>
      <w:lang w:val="x-none" w:eastAsia="en-US"/>
    </w:rPr>
  </w:style>
  <w:style w:type="character" w:customStyle="1" w:styleId="af1">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basedOn w:val="a0"/>
    <w:link w:val="af0"/>
    <w:rsid w:val="009665EB"/>
    <w:rPr>
      <w:rFonts w:ascii="Times New Roman" w:eastAsia="MS Mincho" w:hAnsi="Times New Roman" w:cs="Times New Roman"/>
      <w:kern w:val="0"/>
      <w:sz w:val="20"/>
      <w:szCs w:val="24"/>
      <w:lang w:val="x-none" w:eastAsia="en-US"/>
    </w:rPr>
  </w:style>
  <w:style w:type="paragraph" w:styleId="21">
    <w:name w:val="List 2"/>
    <w:basedOn w:val="a"/>
    <w:uiPriority w:val="99"/>
    <w:semiHidden/>
    <w:unhideWhenUsed/>
    <w:rsid w:val="00D84561"/>
    <w:pPr>
      <w:ind w:leftChars="200" w:left="100" w:hangingChars="200" w:hanging="200"/>
      <w:contextualSpacing/>
    </w:pPr>
  </w:style>
  <w:style w:type="paragraph" w:customStyle="1" w:styleId="11">
    <w:name w:val="목록 단락1"/>
    <w:basedOn w:val="a"/>
    <w:uiPriority w:val="34"/>
    <w:qFormat/>
    <w:rsid w:val="00F458B4"/>
    <w:pPr>
      <w:spacing w:after="160" w:line="259" w:lineRule="auto"/>
      <w:ind w:leftChars="400" w:left="840"/>
    </w:pPr>
    <w:rPr>
      <w:rFonts w:ascii="MS Gothic" w:hAnsi="MS Gothic"/>
      <w:sz w:val="20"/>
      <w:lang w:val="en-US" w:eastAsia="ko-KR"/>
    </w:rPr>
  </w:style>
  <w:style w:type="paragraph" w:customStyle="1" w:styleId="FP">
    <w:name w:val="FP"/>
    <w:basedOn w:val="a"/>
    <w:rsid w:val="00C51C18"/>
    <w:pPr>
      <w:overflowPunct w:val="0"/>
      <w:autoSpaceDE w:val="0"/>
      <w:autoSpaceDN w:val="0"/>
      <w:adjustRightInd w:val="0"/>
      <w:textAlignment w:val="baseline"/>
    </w:pPr>
    <w:rPr>
      <w:rFonts w:eastAsia="Times New Roman"/>
      <w:sz w:val="20"/>
      <w:lang w:eastAsia="en-GB"/>
    </w:rPr>
  </w:style>
  <w:style w:type="paragraph" w:customStyle="1" w:styleId="textintend1">
    <w:name w:val="text intend 1"/>
    <w:basedOn w:val="a"/>
    <w:rsid w:val="00C51C18"/>
    <w:pPr>
      <w:numPr>
        <w:numId w:val="23"/>
      </w:numPr>
      <w:spacing w:after="120"/>
      <w:jc w:val="both"/>
    </w:pPr>
    <w:rPr>
      <w:lang w:val="en-US"/>
    </w:rPr>
  </w:style>
  <w:style w:type="paragraph" w:customStyle="1" w:styleId="B1">
    <w:name w:val="B1"/>
    <w:basedOn w:val="af2"/>
    <w:link w:val="B1Char"/>
    <w:qFormat/>
    <w:rsid w:val="000C5CD1"/>
    <w:pPr>
      <w:spacing w:after="180"/>
      <w:ind w:left="568" w:firstLineChars="0" w:hanging="284"/>
      <w:contextualSpacing w:val="0"/>
    </w:pPr>
    <w:rPr>
      <w:rFonts w:eastAsia="宋体"/>
      <w:sz w:val="20"/>
      <w:lang w:eastAsia="en-US"/>
    </w:rPr>
  </w:style>
  <w:style w:type="character" w:customStyle="1" w:styleId="B1Char">
    <w:name w:val="B1 Char"/>
    <w:link w:val="B1"/>
    <w:qFormat/>
    <w:rsid w:val="000C5CD1"/>
    <w:rPr>
      <w:rFonts w:ascii="Times New Roman" w:eastAsia="宋体" w:hAnsi="Times New Roman" w:cs="Times New Roman"/>
      <w:kern w:val="0"/>
      <w:sz w:val="20"/>
      <w:szCs w:val="20"/>
      <w:lang w:val="en-GB" w:eastAsia="en-US"/>
    </w:rPr>
  </w:style>
  <w:style w:type="paragraph" w:styleId="af2">
    <w:name w:val="List"/>
    <w:basedOn w:val="a"/>
    <w:uiPriority w:val="99"/>
    <w:semiHidden/>
    <w:unhideWhenUsed/>
    <w:rsid w:val="000C5CD1"/>
    <w:pPr>
      <w:ind w:left="200" w:hangingChars="200" w:hanging="200"/>
      <w:contextualSpacing/>
    </w:pPr>
  </w:style>
  <w:style w:type="paragraph" w:customStyle="1" w:styleId="110">
    <w:name w:val="列表段落11"/>
    <w:aliases w:val="リスト"/>
    <w:basedOn w:val="a"/>
    <w:next w:val="a7"/>
    <w:uiPriority w:val="34"/>
    <w:qFormat/>
    <w:rsid w:val="003F1A87"/>
    <w:pPr>
      <w:overflowPunct w:val="0"/>
      <w:autoSpaceDE w:val="0"/>
      <w:autoSpaceDN w:val="0"/>
      <w:adjustRightInd w:val="0"/>
      <w:spacing w:after="180"/>
      <w:ind w:left="720"/>
      <w:textAlignment w:val="baseline"/>
    </w:pPr>
    <w:rPr>
      <w:rFonts w:eastAsia="Times New Roman"/>
      <w:sz w:val="20"/>
      <w:lang w:eastAsia="en-GB"/>
    </w:rPr>
  </w:style>
  <w:style w:type="paragraph" w:customStyle="1" w:styleId="Reference">
    <w:name w:val="Reference"/>
    <w:basedOn w:val="a"/>
    <w:rsid w:val="00102C86"/>
    <w:pPr>
      <w:ind w:left="567" w:hanging="283"/>
    </w:pPr>
    <w:rPr>
      <w:rFonts w:eastAsia="MS Mincho"/>
      <w:sz w:val="20"/>
      <w:lang w:eastAsia="en-GB"/>
    </w:rPr>
  </w:style>
  <w:style w:type="character" w:styleId="af3">
    <w:name w:val="Hyperlink"/>
    <w:uiPriority w:val="99"/>
    <w:unhideWhenUsed/>
    <w:qFormat/>
    <w:rsid w:val="00DD1E3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494746">
      <w:bodyDiv w:val="1"/>
      <w:marLeft w:val="0"/>
      <w:marRight w:val="0"/>
      <w:marTop w:val="0"/>
      <w:marBottom w:val="0"/>
      <w:divBdr>
        <w:top w:val="none" w:sz="0" w:space="0" w:color="auto"/>
        <w:left w:val="none" w:sz="0" w:space="0" w:color="auto"/>
        <w:bottom w:val="none" w:sz="0" w:space="0" w:color="auto"/>
        <w:right w:val="none" w:sz="0" w:space="0" w:color="auto"/>
      </w:divBdr>
    </w:div>
    <w:div w:id="761494781">
      <w:bodyDiv w:val="1"/>
      <w:marLeft w:val="0"/>
      <w:marRight w:val="0"/>
      <w:marTop w:val="0"/>
      <w:marBottom w:val="0"/>
      <w:divBdr>
        <w:top w:val="none" w:sz="0" w:space="0" w:color="auto"/>
        <w:left w:val="none" w:sz="0" w:space="0" w:color="auto"/>
        <w:bottom w:val="none" w:sz="0" w:space="0" w:color="auto"/>
        <w:right w:val="none" w:sz="0" w:space="0" w:color="auto"/>
      </w:divBdr>
    </w:div>
    <w:div w:id="1051079750">
      <w:bodyDiv w:val="1"/>
      <w:marLeft w:val="0"/>
      <w:marRight w:val="0"/>
      <w:marTop w:val="0"/>
      <w:marBottom w:val="0"/>
      <w:divBdr>
        <w:top w:val="none" w:sz="0" w:space="0" w:color="auto"/>
        <w:left w:val="none" w:sz="0" w:space="0" w:color="auto"/>
        <w:bottom w:val="none" w:sz="0" w:space="0" w:color="auto"/>
        <w:right w:val="none" w:sz="0" w:space="0" w:color="auto"/>
      </w:divBdr>
    </w:div>
    <w:div w:id="1620800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CFF768-0534-4D9A-A91F-912C4B08A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1774</TotalTime>
  <Pages>3</Pages>
  <Words>1095</Words>
  <Characters>6244</Characters>
  <Application>Microsoft Office Word</Application>
  <DocSecurity>0</DocSecurity>
  <Lines>52</Lines>
  <Paragraphs>14</Paragraphs>
  <ScaleCrop>false</ScaleCrop>
  <Company>Microsoft</Company>
  <LinksUpToDate>false</LinksUpToDate>
  <CharactersWithSpaces>7325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CTC-Lu YANG</cp:lastModifiedBy>
  <cp:revision>184</cp:revision>
  <dcterms:created xsi:type="dcterms:W3CDTF">2023-03-03T04:56:00Z</dcterms:created>
  <dcterms:modified xsi:type="dcterms:W3CDTF">2024-05-13T09:20:00Z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1664555698</vt:lpwstr>
  </property>
  <property fmtid="{D5CDD505-2E9C-101B-9397-08002B2CF9AE}" pid="6" name="fileWhereFroms">
    <vt:lpwstr>PpjeLB1gRN0lwrPqMaCTkrNmMccwZLepnwJbXz4we1+Dt+0zmADuFBFgMEzfEOFQuT2DPVtbPiCZ0lckmJELK2++KcU252yufq+wMQGt4oI8zLUqeAphaZ42FoUICpVVeWsluWv/KFRH+M8oeV2dtfypd1AlsMjyybcVEjKz7rvn9rbjL+BTdbCX0Xn9Aqp2dGqouivr7IdAtI1V2Pz3+n2MXGXkp3j67myUjk6lzbHPc77linGtxBsB4+IA1av</vt:lpwstr>
  </property>
</Properties>
</file>